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C8E2" w14:textId="77777777" w:rsidR="003C7CED" w:rsidRDefault="00000000">
      <w:pPr>
        <w:pStyle w:val="BodyText"/>
        <w:spacing w:before="285" w:line="215" w:lineRule="auto"/>
        <w:ind w:left="19"/>
      </w:pPr>
      <w:r>
        <w:rPr>
          <w:spacing w:val="-1"/>
          <w:lang w:val="en-GB"/>
        </w:rPr>
        <w:t>Nantwich Youth and community Centre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its duty to</w:t>
      </w:r>
      <w:r>
        <w:rPr>
          <w:spacing w:val="17"/>
          <w:w w:val="101"/>
        </w:rPr>
        <w:t xml:space="preserve"> </w:t>
      </w:r>
      <w:r>
        <w:rPr>
          <w:spacing w:val="-1"/>
        </w:rPr>
        <w:t>provide where</w:t>
      </w:r>
      <w:r>
        <w:rPr>
          <w:spacing w:val="17"/>
          <w:w w:val="101"/>
        </w:rPr>
        <w:t xml:space="preserve"> </w:t>
      </w:r>
      <w:r>
        <w:rPr>
          <w:spacing w:val="-1"/>
        </w:rPr>
        <w:t>reasonably</w:t>
      </w:r>
      <w:r>
        <w:rPr>
          <w:spacing w:val="17"/>
          <w:w w:val="10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acticable an</w:t>
      </w:r>
      <w:r>
        <w:rPr>
          <w:spacing w:val="10"/>
        </w:rPr>
        <w:t xml:space="preserve"> </w:t>
      </w:r>
      <w:r>
        <w:rPr>
          <w:spacing w:val="-2"/>
        </w:rPr>
        <w:t>accessible</w:t>
      </w:r>
      <w:r>
        <w:rPr>
          <w:spacing w:val="-2"/>
          <w:lang w:val="en-GB"/>
        </w:rPr>
        <w:t xml:space="preserve"> </w:t>
      </w:r>
      <w:r>
        <w:rPr>
          <w:spacing w:val="-1"/>
        </w:rPr>
        <w:t>building for all</w:t>
      </w:r>
      <w:r>
        <w:rPr>
          <w:spacing w:val="16"/>
        </w:rPr>
        <w:t xml:space="preserve"> </w:t>
      </w:r>
      <w:r>
        <w:rPr>
          <w:spacing w:val="-1"/>
        </w:rPr>
        <w:t>user</w:t>
      </w:r>
      <w:r>
        <w:rPr>
          <w:spacing w:val="-2"/>
        </w:rPr>
        <w:t>s</w:t>
      </w:r>
      <w:r>
        <w:rPr>
          <w:spacing w:val="17"/>
        </w:rPr>
        <w:t xml:space="preserve"> </w:t>
      </w:r>
      <w:r>
        <w:rPr>
          <w:spacing w:val="-2"/>
        </w:rPr>
        <w:t>no</w:t>
      </w:r>
      <w:r>
        <w:rPr>
          <w:spacing w:val="15"/>
          <w:w w:val="101"/>
        </w:rPr>
        <w:t xml:space="preserve"> </w:t>
      </w:r>
      <w:r>
        <w:rPr>
          <w:spacing w:val="-2"/>
        </w:rPr>
        <w:t>matter their abilities.</w:t>
      </w:r>
      <w:r>
        <w:rPr>
          <w:spacing w:val="19"/>
        </w:rPr>
        <w:t xml:space="preserve"> </w:t>
      </w:r>
      <w:r>
        <w:rPr>
          <w:spacing w:val="-2"/>
        </w:rPr>
        <w:t>In certain</w:t>
      </w:r>
      <w:r>
        <w:rPr>
          <w:spacing w:val="9"/>
        </w:rPr>
        <w:t xml:space="preserve"> </w:t>
      </w:r>
      <w:r>
        <w:rPr>
          <w:spacing w:val="-2"/>
        </w:rPr>
        <w:t>circumstances,</w:t>
      </w:r>
      <w:r>
        <w:rPr>
          <w:spacing w:val="8"/>
        </w:rPr>
        <w:t xml:space="preserve"> </w:t>
      </w:r>
      <w:r>
        <w:rPr>
          <w:spacing w:val="-2"/>
        </w:rPr>
        <w:t>due to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nature</w:t>
      </w:r>
      <w:r>
        <w:rPr>
          <w:spacing w:val="15"/>
        </w:rPr>
        <w:t xml:space="preserve"> </w:t>
      </w:r>
      <w:r>
        <w:rPr>
          <w:spacing w:val="-2"/>
        </w:rPr>
        <w:t>it</w:t>
      </w:r>
      <w:r>
        <w:rPr>
          <w:spacing w:val="15"/>
          <w:w w:val="101"/>
        </w:rPr>
        <w:t xml:space="preserve"> </w:t>
      </w:r>
      <w:r>
        <w:rPr>
          <w:spacing w:val="-2"/>
        </w:rPr>
        <w:t>may</w:t>
      </w:r>
      <w:r>
        <w:rPr>
          <w:spacing w:val="15"/>
        </w:rPr>
        <w:t xml:space="preserve"> </w:t>
      </w:r>
      <w:r>
        <w:rPr>
          <w:spacing w:val="-2"/>
        </w:rPr>
        <w:t>not</w:t>
      </w:r>
      <w:r>
        <w:t xml:space="preserve"> be</w:t>
      </w:r>
      <w:r>
        <w:rPr>
          <w:spacing w:val="17"/>
          <w:w w:val="101"/>
        </w:rPr>
        <w:t xml:space="preserve"> </w:t>
      </w:r>
      <w:r>
        <w:t>possible to</w:t>
      </w:r>
      <w:r>
        <w:rPr>
          <w:spacing w:val="16"/>
        </w:rPr>
        <w:t xml:space="preserve"> </w:t>
      </w:r>
      <w:r>
        <w:t>meet all</w:t>
      </w:r>
      <w:r>
        <w:rPr>
          <w:spacing w:val="15"/>
          <w:w w:val="101"/>
        </w:rPr>
        <w:t xml:space="preserve"> </w:t>
      </w:r>
      <w:r>
        <w:t>needs,</w:t>
      </w:r>
      <w:r>
        <w:rPr>
          <w:spacing w:val="17"/>
        </w:rPr>
        <w:t xml:space="preserve"> </w:t>
      </w:r>
      <w:r>
        <w:t>bu</w:t>
      </w:r>
      <w:r>
        <w:rPr>
          <w:spacing w:val="-1"/>
        </w:rPr>
        <w:t>t the</w:t>
      </w:r>
      <w:r>
        <w:rPr>
          <w:spacing w:val="17"/>
        </w:rPr>
        <w:t xml:space="preserve"> </w:t>
      </w:r>
      <w:r>
        <w:rPr>
          <w:spacing w:val="-1"/>
        </w:rPr>
        <w:t>Management Committee aims</w:t>
      </w:r>
      <w:r>
        <w:rPr>
          <w:spacing w:val="14"/>
          <w:w w:val="101"/>
        </w:rPr>
        <w:t xml:space="preserve"> </w:t>
      </w:r>
      <w:r>
        <w:rPr>
          <w:spacing w:val="-1"/>
        </w:rPr>
        <w:t>insofar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13"/>
          <w:w w:val="101"/>
        </w:rPr>
        <w:t xml:space="preserve"> </w:t>
      </w:r>
      <w:r>
        <w:rPr>
          <w:spacing w:val="-1"/>
        </w:rPr>
        <w:t>is</w:t>
      </w:r>
      <w:r>
        <w:rPr>
          <w:spacing w:val="16"/>
          <w:w w:val="101"/>
        </w:rPr>
        <w:t xml:space="preserve"> </w:t>
      </w:r>
      <w:r>
        <w:rPr>
          <w:spacing w:val="-1"/>
        </w:rPr>
        <w:t>possible to</w:t>
      </w:r>
      <w:r>
        <w:rPr>
          <w:spacing w:val="11"/>
        </w:rPr>
        <w:t xml:space="preserve"> </w:t>
      </w:r>
      <w:r>
        <w:rPr>
          <w:spacing w:val="-1"/>
        </w:rPr>
        <w:t>adapt</w:t>
      </w:r>
      <w: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best as</w:t>
      </w:r>
      <w:r>
        <w:rPr>
          <w:spacing w:val="16"/>
          <w:w w:val="101"/>
        </w:rPr>
        <w:t xml:space="preserve"> </w:t>
      </w:r>
      <w:r>
        <w:rPr>
          <w:spacing w:val="-1"/>
        </w:rPr>
        <w:t>possible</w:t>
      </w:r>
      <w:r>
        <w:rPr>
          <w:spacing w:val="14"/>
          <w:w w:val="101"/>
        </w:rPr>
        <w:t xml:space="preserve"> </w:t>
      </w:r>
      <w:r>
        <w:rPr>
          <w:spacing w:val="-1"/>
        </w:rPr>
        <w:t>its facilities for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embers and</w:t>
      </w:r>
      <w:r>
        <w:rPr>
          <w:spacing w:val="16"/>
        </w:rPr>
        <w:t xml:space="preserve"> </w:t>
      </w:r>
      <w:r>
        <w:rPr>
          <w:spacing w:val="-2"/>
        </w:rPr>
        <w:t>hirers comfort.</w:t>
      </w:r>
    </w:p>
    <w:p w14:paraId="0FBE6617" w14:textId="77777777" w:rsidR="003C7CED" w:rsidRDefault="003C7CED">
      <w:pPr>
        <w:spacing w:line="260" w:lineRule="auto"/>
      </w:pPr>
    </w:p>
    <w:p w14:paraId="165F279F" w14:textId="77777777" w:rsidR="003C7CED" w:rsidRDefault="00000000">
      <w:pPr>
        <w:pStyle w:val="BodyText"/>
        <w:spacing w:before="67" w:line="179" w:lineRule="auto"/>
        <w:ind w:left="15"/>
      </w:pPr>
      <w:r>
        <w:rPr>
          <w:b/>
          <w:bCs/>
          <w:spacing w:val="-2"/>
        </w:rPr>
        <w:t>DEFINITION OF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DISABILITY</w:t>
      </w:r>
    </w:p>
    <w:p w14:paraId="5B7FB921" w14:textId="77777777" w:rsidR="003C7CED" w:rsidRDefault="00000000">
      <w:pPr>
        <w:pStyle w:val="BodyText"/>
        <w:spacing w:before="44" w:line="232" w:lineRule="auto"/>
        <w:ind w:left="10" w:right="45" w:hanging="8"/>
        <w:rPr>
          <w:spacing w:val="3"/>
        </w:rPr>
      </w:pPr>
      <w:r>
        <w:rPr>
          <w:spacing w:val="-1"/>
        </w:rPr>
        <w:t>The</w:t>
      </w:r>
      <w:r>
        <w:rPr>
          <w:spacing w:val="19"/>
          <w:w w:val="101"/>
        </w:rPr>
        <w:t xml:space="preserve"> </w:t>
      </w:r>
      <w:r>
        <w:rPr>
          <w:spacing w:val="-1"/>
        </w:rPr>
        <w:t>Disability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Discrimi</w:t>
      </w:r>
      <w:r>
        <w:rPr>
          <w:spacing w:val="-2"/>
        </w:rPr>
        <w:t>nation Act</w:t>
      </w:r>
      <w:r>
        <w:rPr>
          <w:spacing w:val="17"/>
        </w:rPr>
        <w:t xml:space="preserve"> </w:t>
      </w:r>
      <w:r>
        <w:rPr>
          <w:spacing w:val="-2"/>
        </w:rPr>
        <w:t>(DDA)</w:t>
      </w:r>
      <w:r>
        <w:rPr>
          <w:spacing w:val="17"/>
        </w:rPr>
        <w:t xml:space="preserve"> </w:t>
      </w:r>
      <w:r>
        <w:rPr>
          <w:spacing w:val="-2"/>
        </w:rPr>
        <w:t>1995 states that a disabled</w:t>
      </w:r>
      <w:r>
        <w:rPr>
          <w:spacing w:val="16"/>
        </w:rPr>
        <w:t xml:space="preserve"> </w:t>
      </w:r>
      <w:r>
        <w:rPr>
          <w:spacing w:val="-2"/>
        </w:rPr>
        <w:t>person</w:t>
      </w:r>
      <w:r>
        <w:rPr>
          <w:spacing w:val="11"/>
        </w:rPr>
        <w:t xml:space="preserve"> </w:t>
      </w:r>
      <w:r>
        <w:rPr>
          <w:spacing w:val="-2"/>
        </w:rPr>
        <w:t>is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7"/>
        </w:rPr>
        <w:t xml:space="preserve"> </w:t>
      </w:r>
      <w:r>
        <w:rPr>
          <w:spacing w:val="-2"/>
        </w:rPr>
        <w:t>person who</w:t>
      </w:r>
      <w:r>
        <w:rPr>
          <w:spacing w:val="17"/>
          <w:w w:val="101"/>
        </w:rPr>
        <w:t xml:space="preserve"> </w:t>
      </w:r>
      <w:r>
        <w:rPr>
          <w:spacing w:val="-2"/>
        </w:rPr>
        <w:t>has</w:t>
      </w:r>
      <w:r>
        <w:rPr>
          <w:spacing w:val="1"/>
          <w:u w:val="single"/>
        </w:rPr>
        <w:t xml:space="preserve">  </w:t>
      </w:r>
      <w:r>
        <w:rPr>
          <w:spacing w:val="-37"/>
        </w:rPr>
        <w:t xml:space="preserve"> </w:t>
      </w:r>
      <w:r>
        <w:rPr>
          <w:spacing w:val="-2"/>
        </w:rPr>
        <w:t>a</w:t>
      </w:r>
      <w:r>
        <w:t xml:space="preserve">   </w:t>
      </w:r>
      <w:r>
        <w:rPr>
          <w:spacing w:val="-1"/>
        </w:rPr>
        <w:t>physical or</w:t>
      </w:r>
      <w:r>
        <w:rPr>
          <w:spacing w:val="14"/>
          <w:w w:val="101"/>
        </w:rPr>
        <w:t xml:space="preserve"> </w:t>
      </w:r>
      <w:r>
        <w:rPr>
          <w:spacing w:val="-1"/>
        </w:rPr>
        <w:t>mental</w:t>
      </w:r>
      <w:r>
        <w:rPr>
          <w:spacing w:val="14"/>
          <w:w w:val="101"/>
        </w:rPr>
        <w:t xml:space="preserve"> </w:t>
      </w:r>
      <w:r>
        <w:rPr>
          <w:spacing w:val="-1"/>
        </w:rPr>
        <w:t>impairment which</w:t>
      </w:r>
      <w:r>
        <w:rPr>
          <w:spacing w:val="16"/>
        </w:rPr>
        <w:t xml:space="preserve"> </w:t>
      </w:r>
      <w:r>
        <w:rPr>
          <w:spacing w:val="-1"/>
        </w:rPr>
        <w:t>has a substantial and</w:t>
      </w:r>
      <w:r>
        <w:rPr>
          <w:spacing w:val="15"/>
          <w:w w:val="101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verse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rPr>
          <w:spacing w:val="9"/>
        </w:rPr>
        <w:t xml:space="preserve"> </w:t>
      </w:r>
      <w:r>
        <w:rPr>
          <w:spacing w:val="-2"/>
        </w:rPr>
        <w:t>on the</w:t>
      </w:r>
      <w:r>
        <w:rPr>
          <w:spacing w:val="15"/>
        </w:rPr>
        <w:t xml:space="preserve"> </w:t>
      </w:r>
      <w:r>
        <w:rPr>
          <w:spacing w:val="-2"/>
        </w:rPr>
        <w:t>person’s</w:t>
      </w:r>
      <w:r>
        <w:t xml:space="preserve"> ability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spellStart"/>
      <w:r>
        <w:t>carryout</w:t>
      </w:r>
      <w:proofErr w:type="spellEnd"/>
      <w:r>
        <w:rPr>
          <w:spacing w:val="20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day</w:t>
      </w:r>
      <w:r>
        <w:rPr>
          <w:spacing w:val="3"/>
        </w:rPr>
        <w:t>-</w:t>
      </w:r>
      <w:r>
        <w:t>today</w:t>
      </w:r>
      <w:r>
        <w:rPr>
          <w:spacing w:val="3"/>
        </w:rPr>
        <w:t xml:space="preserve"> </w:t>
      </w:r>
      <w:r>
        <w:t>activities</w:t>
      </w:r>
      <w:proofErr w:type="gramStart"/>
      <w:r>
        <w:rPr>
          <w:spacing w:val="3"/>
        </w:rPr>
        <w:t>’</w:t>
      </w:r>
      <w:r>
        <w:rPr>
          <w:spacing w:val="-34"/>
        </w:rPr>
        <w:t xml:space="preserve"> </w:t>
      </w:r>
      <w:r>
        <w:rPr>
          <w:spacing w:val="3"/>
        </w:rPr>
        <w:t>.</w:t>
      </w:r>
      <w:proofErr w:type="gramEnd"/>
    </w:p>
    <w:p w14:paraId="4DEE13EF" w14:textId="77777777" w:rsidR="003C7CED" w:rsidRDefault="00000000">
      <w:pPr>
        <w:pStyle w:val="BodyText"/>
        <w:spacing w:before="44" w:line="232" w:lineRule="auto"/>
        <w:ind w:left="10" w:right="45" w:hanging="8"/>
      </w:pPr>
      <w:r>
        <w:rPr>
          <w:spacing w:val="-1"/>
        </w:rPr>
        <w:t>The</w:t>
      </w:r>
      <w:r>
        <w:rPr>
          <w:spacing w:val="17"/>
          <w:w w:val="101"/>
        </w:rPr>
        <w:t xml:space="preserve"> </w:t>
      </w:r>
      <w:r>
        <w:rPr>
          <w:spacing w:val="-1"/>
        </w:rPr>
        <w:t>broader definition of disability</w:t>
      </w:r>
      <w:r>
        <w:rPr>
          <w:spacing w:val="15"/>
          <w:w w:val="101"/>
        </w:rPr>
        <w:t xml:space="preserve"> </w:t>
      </w:r>
      <w:r>
        <w:rPr>
          <w:spacing w:val="-1"/>
        </w:rPr>
        <w:t>includes those</w:t>
      </w:r>
      <w:r>
        <w:rPr>
          <w:spacing w:val="17"/>
          <w:w w:val="101"/>
        </w:rPr>
        <w:t xml:space="preserve"> </w:t>
      </w:r>
      <w:r>
        <w:rPr>
          <w:spacing w:val="-1"/>
        </w:rPr>
        <w:t>people with</w:t>
      </w:r>
      <w:r>
        <w:rPr>
          <w:spacing w:val="16"/>
        </w:rPr>
        <w:t xml:space="preserve"> </w:t>
      </w:r>
      <w:r>
        <w:rPr>
          <w:spacing w:val="-1"/>
        </w:rPr>
        <w:t>physical,</w:t>
      </w:r>
      <w:r>
        <w:rPr>
          <w:spacing w:val="9"/>
        </w:rPr>
        <w:t xml:space="preserve"> </w:t>
      </w:r>
      <w:r>
        <w:rPr>
          <w:spacing w:val="-2"/>
        </w:rPr>
        <w:t>sensory,</w:t>
      </w:r>
      <w:r>
        <w:rPr>
          <w:spacing w:val="14"/>
          <w:w w:val="101"/>
        </w:rPr>
        <w:t xml:space="preserve"> </w:t>
      </w:r>
      <w:r>
        <w:rPr>
          <w:spacing w:val="-2"/>
        </w:rPr>
        <w:t>mental</w:t>
      </w:r>
      <w:r>
        <w:rPr>
          <w:spacing w:val="14"/>
        </w:rPr>
        <w:t xml:space="preserve"> </w:t>
      </w:r>
      <w:r>
        <w:rPr>
          <w:spacing w:val="-2"/>
        </w:rPr>
        <w:t>health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and</w:t>
      </w:r>
      <w:r>
        <w:t xml:space="preserve">  learning</w:t>
      </w:r>
      <w:proofErr w:type="gramEnd"/>
      <w:r>
        <w:t xml:space="preserve"> difficulties and also</w:t>
      </w:r>
      <w:r>
        <w:rPr>
          <w:spacing w:val="16"/>
        </w:rPr>
        <w:t xml:space="preserve"> </w:t>
      </w:r>
      <w:r>
        <w:t>includes cance</w:t>
      </w:r>
      <w:r>
        <w:rPr>
          <w:spacing w:val="-1"/>
        </w:rPr>
        <w:t>r, facial</w:t>
      </w:r>
      <w:r>
        <w:rPr>
          <w:spacing w:val="10"/>
        </w:rPr>
        <w:t xml:space="preserve"> </w:t>
      </w:r>
      <w:r>
        <w:rPr>
          <w:spacing w:val="-1"/>
        </w:rPr>
        <w:t>disfigurements,</w:t>
      </w:r>
      <w:r>
        <w:rPr>
          <w:spacing w:val="15"/>
        </w:rPr>
        <w:t xml:space="preserve"> </w:t>
      </w:r>
      <w:r>
        <w:rPr>
          <w:spacing w:val="-1"/>
        </w:rPr>
        <w:t>incontinence,</w:t>
      </w:r>
      <w:r>
        <w:rPr>
          <w:spacing w:val="8"/>
        </w:rPr>
        <w:t xml:space="preserve"> </w:t>
      </w:r>
      <w:r>
        <w:rPr>
          <w:spacing w:val="-1"/>
        </w:rPr>
        <w:t>co-ordination, the</w:t>
      </w:r>
      <w:r>
        <w:t xml:space="preserve"> </w:t>
      </w:r>
      <w:r>
        <w:rPr>
          <w:spacing w:val="-1"/>
        </w:rPr>
        <w:t>ability to</w:t>
      </w:r>
      <w:r>
        <w:rPr>
          <w:spacing w:val="17"/>
          <w:w w:val="101"/>
        </w:rPr>
        <w:t xml:space="preserve"> </w:t>
      </w:r>
      <w:r>
        <w:rPr>
          <w:spacing w:val="-1"/>
        </w:rPr>
        <w:t>lift, carry or otherwise</w:t>
      </w:r>
      <w:r>
        <w:rPr>
          <w:spacing w:val="15"/>
        </w:rPr>
        <w:t xml:space="preserve"> </w:t>
      </w:r>
      <w:r>
        <w:rPr>
          <w:spacing w:val="-1"/>
        </w:rPr>
        <w:t>move everyday</w:t>
      </w:r>
      <w:r>
        <w:rPr>
          <w:spacing w:val="8"/>
        </w:rPr>
        <w:t xml:space="preserve"> </w:t>
      </w:r>
      <w:r>
        <w:rPr>
          <w:spacing w:val="-1"/>
        </w:rPr>
        <w:t>objects,</w:t>
      </w:r>
      <w:r>
        <w:rPr>
          <w:spacing w:val="9"/>
        </w:rPr>
        <w:t xml:space="preserve"> </w:t>
      </w:r>
      <w:r>
        <w:rPr>
          <w:spacing w:val="-1"/>
        </w:rPr>
        <w:t>speech,</w:t>
      </w:r>
      <w:r>
        <w:rPr>
          <w:spacing w:val="14"/>
        </w:rPr>
        <w:t xml:space="preserve"> </w:t>
      </w:r>
      <w:r>
        <w:rPr>
          <w:spacing w:val="-1"/>
        </w:rPr>
        <w:t>memory,</w:t>
      </w:r>
      <w:r>
        <w:rPr>
          <w:spacing w:val="10"/>
        </w:rPr>
        <w:t xml:space="preserve"> </w:t>
      </w:r>
      <w:r>
        <w:rPr>
          <w:spacing w:val="-1"/>
        </w:rPr>
        <w:t>ability to</w:t>
      </w:r>
      <w:r>
        <w:rPr>
          <w:spacing w:val="11"/>
        </w:rPr>
        <w:t xml:space="preserve"> </w:t>
      </w:r>
      <w:r>
        <w:rPr>
          <w:spacing w:val="-1"/>
        </w:rPr>
        <w:t>concentrate,</w:t>
      </w:r>
    </w:p>
    <w:p w14:paraId="417F95B6" w14:textId="77777777" w:rsidR="003C7CED" w:rsidRDefault="00000000">
      <w:pPr>
        <w:pStyle w:val="BodyText"/>
        <w:spacing w:before="28" w:line="232" w:lineRule="auto"/>
        <w:ind w:left="10" w:right="394" w:firstLine="6"/>
      </w:pPr>
      <w:r>
        <w:rPr>
          <w:spacing w:val="-1"/>
        </w:rPr>
        <w:t>learn or</w:t>
      </w:r>
      <w:r>
        <w:rPr>
          <w:spacing w:val="13"/>
          <w:w w:val="101"/>
        </w:rPr>
        <w:t xml:space="preserve"> </w:t>
      </w:r>
      <w:r>
        <w:rPr>
          <w:spacing w:val="-1"/>
        </w:rPr>
        <w:t>understand,</w:t>
      </w:r>
      <w:r>
        <w:rPr>
          <w:spacing w:val="16"/>
          <w:w w:val="101"/>
        </w:rPr>
        <w:t xml:space="preserve"> </w:t>
      </w:r>
      <w:r>
        <w:rPr>
          <w:spacing w:val="-1"/>
        </w:rPr>
        <w:t>perception of the</w:t>
      </w:r>
      <w:r>
        <w:rPr>
          <w:spacing w:val="15"/>
        </w:rPr>
        <w:t xml:space="preserve"> </w:t>
      </w:r>
      <w:r>
        <w:rPr>
          <w:spacing w:val="-1"/>
        </w:rPr>
        <w:t>risk of</w:t>
      </w:r>
      <w:r>
        <w:rPr>
          <w:spacing w:val="14"/>
          <w:w w:val="101"/>
        </w:rPr>
        <w:t xml:space="preserve"> </w:t>
      </w:r>
      <w:r>
        <w:rPr>
          <w:spacing w:val="-1"/>
        </w:rPr>
        <w:t>physical danger,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epilepsy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and those with</w:t>
      </w:r>
      <w:r>
        <w:rPr>
          <w:spacing w:val="14"/>
          <w:w w:val="101"/>
        </w:rPr>
        <w:t xml:space="preserve"> </w:t>
      </w:r>
      <w:r>
        <w:rPr>
          <w:spacing w:val="-2"/>
        </w:rPr>
        <w:t>multiple</w:t>
      </w:r>
      <w:r>
        <w:t xml:space="preserve">   </w:t>
      </w:r>
      <w:r>
        <w:rPr>
          <w:spacing w:val="-1"/>
        </w:rPr>
        <w:t>disabilities. Simply</w:t>
      </w:r>
      <w:r>
        <w:rPr>
          <w:spacing w:val="18"/>
        </w:rPr>
        <w:t xml:space="preserve"> </w:t>
      </w:r>
      <w:r>
        <w:rPr>
          <w:spacing w:val="-1"/>
        </w:rPr>
        <w:t>providing</w:t>
      </w:r>
      <w:r>
        <w:rPr>
          <w:spacing w:val="13"/>
          <w:w w:val="101"/>
        </w:rPr>
        <w:t xml:space="preserve"> </w:t>
      </w:r>
      <w:r>
        <w:rPr>
          <w:spacing w:val="-1"/>
        </w:rPr>
        <w:t>improved</w:t>
      </w:r>
      <w:r>
        <w:rPr>
          <w:spacing w:val="16"/>
          <w:w w:val="101"/>
        </w:rPr>
        <w:t xml:space="preserve"> </w:t>
      </w:r>
      <w:r>
        <w:rPr>
          <w:spacing w:val="-1"/>
        </w:rPr>
        <w:t xml:space="preserve">physical access </w:t>
      </w:r>
      <w:r>
        <w:rPr>
          <w:spacing w:val="-2"/>
        </w:rPr>
        <w:t>does</w:t>
      </w:r>
      <w:r>
        <w:rPr>
          <w:spacing w:val="18"/>
        </w:rPr>
        <w:t xml:space="preserve"> </w:t>
      </w:r>
      <w:r>
        <w:rPr>
          <w:spacing w:val="-2"/>
        </w:rPr>
        <w:t>not address the</w:t>
      </w:r>
      <w:r>
        <w:rPr>
          <w:spacing w:val="17"/>
        </w:rPr>
        <w:t xml:space="preserve"> </w:t>
      </w:r>
      <w:r>
        <w:rPr>
          <w:spacing w:val="-2"/>
        </w:rPr>
        <w:t>broader</w:t>
      </w:r>
      <w:r>
        <w:rPr>
          <w:spacing w:val="17"/>
          <w:w w:val="101"/>
        </w:rPr>
        <w:t xml:space="preserve"> </w:t>
      </w:r>
      <w:r>
        <w:rPr>
          <w:spacing w:val="-2"/>
        </w:rPr>
        <w:t>needs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disabled</w:t>
      </w:r>
      <w:r>
        <w:rPr>
          <w:spacing w:val="22"/>
        </w:rPr>
        <w:t xml:space="preserve"> </w:t>
      </w:r>
      <w:r>
        <w:rPr>
          <w:spacing w:val="-2"/>
        </w:rPr>
        <w:t>people.</w:t>
      </w:r>
    </w:p>
    <w:p w14:paraId="569F3172" w14:textId="77777777" w:rsidR="003C7CED" w:rsidRDefault="003C7CED">
      <w:pPr>
        <w:spacing w:line="260" w:lineRule="auto"/>
      </w:pPr>
    </w:p>
    <w:p w14:paraId="3438C372" w14:textId="77777777" w:rsidR="003C7CED" w:rsidRDefault="00000000">
      <w:pPr>
        <w:pStyle w:val="BodyText"/>
        <w:spacing w:before="68" w:line="179" w:lineRule="auto"/>
        <w:ind w:left="7"/>
      </w:pPr>
      <w:r>
        <w:rPr>
          <w:b/>
          <w:bCs/>
          <w:spacing w:val="-1"/>
        </w:rPr>
        <w:t>SUMMARY</w:t>
      </w:r>
    </w:p>
    <w:p w14:paraId="00AECEE0" w14:textId="77777777" w:rsidR="003C7CED" w:rsidRDefault="00000000">
      <w:pPr>
        <w:pStyle w:val="BodyText"/>
        <w:spacing w:before="44" w:line="215" w:lineRule="auto"/>
        <w:ind w:left="19"/>
        <w:rPr>
          <w:spacing w:val="-1"/>
          <w:lang w:val="en-GB"/>
        </w:rPr>
      </w:pPr>
      <w:r>
        <w:rPr>
          <w:spacing w:val="-1"/>
          <w:lang w:val="en-GB"/>
        </w:rPr>
        <w:t>Nantwich Youth and Community Centre</w:t>
      </w:r>
      <w:r>
        <w:rPr>
          <w:spacing w:val="16"/>
        </w:rPr>
        <w:t xml:space="preserve"> </w:t>
      </w:r>
      <w:r>
        <w:rPr>
          <w:spacing w:val="-1"/>
        </w:rPr>
        <w:t xml:space="preserve">has existed since </w:t>
      </w:r>
      <w:r>
        <w:rPr>
          <w:spacing w:val="-1"/>
          <w:lang w:val="en-GB"/>
        </w:rPr>
        <w:t xml:space="preserve">1964 in its present building. </w:t>
      </w:r>
    </w:p>
    <w:p w14:paraId="4D430E6A" w14:textId="77777777" w:rsidR="003C7CED" w:rsidRDefault="003C7CED">
      <w:pPr>
        <w:pStyle w:val="BodyText"/>
        <w:spacing w:before="44" w:line="215" w:lineRule="auto"/>
        <w:ind w:left="19"/>
        <w:rPr>
          <w:spacing w:val="-1"/>
          <w:lang w:val="en-GB"/>
        </w:rPr>
      </w:pPr>
    </w:p>
    <w:p w14:paraId="208CC457" w14:textId="77777777" w:rsidR="003C7CED" w:rsidRDefault="00000000">
      <w:pPr>
        <w:pStyle w:val="BodyText"/>
        <w:spacing w:before="44" w:line="215" w:lineRule="auto"/>
        <w:ind w:left="19"/>
      </w:pPr>
      <w:r>
        <w:rPr>
          <w:spacing w:val="-1"/>
          <w:lang w:val="en-GB"/>
        </w:rPr>
        <w:t>Nantwich Youth and Community Centre</w:t>
      </w:r>
      <w:r>
        <w:rPr>
          <w:spacing w:val="16"/>
        </w:rPr>
        <w:t xml:space="preserve"> </w:t>
      </w:r>
      <w:r>
        <w:rPr>
          <w:spacing w:val="-1"/>
        </w:rPr>
        <w:t>undertook a</w:t>
      </w:r>
      <w:r>
        <w:rPr>
          <w:spacing w:val="-1"/>
          <w:lang w:val="en-GB"/>
        </w:rPr>
        <w:t>n</w:t>
      </w:r>
      <w:r>
        <w:rPr>
          <w:spacing w:val="-1"/>
        </w:rPr>
        <w:t xml:space="preserve"> Access Audit</w:t>
      </w:r>
      <w:r>
        <w:rPr>
          <w:spacing w:val="14"/>
          <w:w w:val="10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3"/>
          <w:lang w:val="en-GB"/>
        </w:rPr>
        <w:t>November 2023</w:t>
      </w:r>
      <w:r>
        <w:rPr>
          <w:spacing w:val="-2"/>
        </w:rPr>
        <w:t>,</w:t>
      </w:r>
      <w:r>
        <w:rPr>
          <w:spacing w:val="-2"/>
          <w:lang w:val="en-GB"/>
        </w:rPr>
        <w:t xml:space="preserve"> and is</w:t>
      </w:r>
      <w:r>
        <w:rPr>
          <w:spacing w:val="17"/>
        </w:rPr>
        <w:t xml:space="preserve"> </w:t>
      </w:r>
      <w:r>
        <w:rPr>
          <w:spacing w:val="-2"/>
        </w:rPr>
        <w:t>reviewed</w:t>
      </w:r>
      <w:r>
        <w:rPr>
          <w:spacing w:val="16"/>
        </w:rPr>
        <w:t xml:space="preserve"> </w:t>
      </w:r>
      <w:r>
        <w:rPr>
          <w:spacing w:val="-2"/>
        </w:rPr>
        <w:t>regularly,</w:t>
      </w:r>
      <w:r>
        <w:rPr>
          <w:spacing w:val="10"/>
        </w:rPr>
        <w:t xml:space="preserve"> </w:t>
      </w:r>
      <w:proofErr w:type="spellStart"/>
      <w:r>
        <w:rPr>
          <w:spacing w:val="10"/>
          <w:lang w:val="en-GB"/>
        </w:rPr>
        <w:t>weare</w:t>
      </w:r>
      <w:proofErr w:type="spellEnd"/>
      <w:r>
        <w:t xml:space="preserve"> </w:t>
      </w:r>
      <w:r>
        <w:rPr>
          <w:spacing w:val="-1"/>
        </w:rPr>
        <w:t>continually seeking funding</w:t>
      </w:r>
      <w:r>
        <w:rPr>
          <w:spacing w:val="13"/>
          <w:w w:val="101"/>
        </w:rPr>
        <w:t xml:space="preserve"> </w:t>
      </w:r>
      <w:proofErr w:type="gramStart"/>
      <w:r>
        <w:rPr>
          <w:spacing w:val="-1"/>
        </w:rPr>
        <w:t>in order to</w:t>
      </w:r>
      <w:proofErr w:type="gramEnd"/>
      <w:r>
        <w:rPr>
          <w:spacing w:val="15"/>
          <w:w w:val="101"/>
        </w:rPr>
        <w:t xml:space="preserve"> </w:t>
      </w:r>
      <w:r>
        <w:rPr>
          <w:spacing w:val="-1"/>
        </w:rPr>
        <w:t>improve</w:t>
      </w:r>
      <w:r>
        <w:rPr>
          <w:spacing w:val="15"/>
          <w:w w:val="101"/>
        </w:rPr>
        <w:t xml:space="preserve"> </w:t>
      </w:r>
      <w:r>
        <w:rPr>
          <w:spacing w:val="-1"/>
        </w:rPr>
        <w:t>its facilities.</w:t>
      </w:r>
      <w:r>
        <w:rPr>
          <w:spacing w:val="21"/>
          <w:w w:val="101"/>
        </w:rPr>
        <w:t xml:space="preserve"> </w:t>
      </w:r>
      <w:r>
        <w:rPr>
          <w:spacing w:val="-1"/>
        </w:rPr>
        <w:t>Provided within this document</w:t>
      </w:r>
      <w:r>
        <w:rPr>
          <w:spacing w:val="14"/>
          <w:w w:val="10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an</w:t>
      </w:r>
      <w:r>
        <w:t xml:space="preserve">  </w:t>
      </w:r>
      <w:r>
        <w:rPr>
          <w:spacing w:val="-1"/>
        </w:rPr>
        <w:t>overview</w:t>
      </w:r>
      <w:proofErr w:type="gramEnd"/>
      <w:r>
        <w:rPr>
          <w:spacing w:val="-1"/>
        </w:rPr>
        <w:t xml:space="preserve"> of the Access Audit for</w:t>
      </w:r>
      <w:r>
        <w:rPr>
          <w:spacing w:val="25"/>
          <w:w w:val="101"/>
        </w:rPr>
        <w:t xml:space="preserve"> </w:t>
      </w:r>
      <w:r>
        <w:rPr>
          <w:spacing w:val="-1"/>
        </w:rPr>
        <w:t>users of the</w:t>
      </w:r>
      <w:r>
        <w:rPr>
          <w:spacing w:val="17"/>
        </w:rPr>
        <w:t xml:space="preserve"> </w:t>
      </w:r>
      <w:r>
        <w:rPr>
          <w:spacing w:val="-1"/>
        </w:rPr>
        <w:t>premises.</w:t>
      </w:r>
    </w:p>
    <w:p w14:paraId="5354F5A7" w14:textId="77777777" w:rsidR="003C7CED" w:rsidRDefault="00000000">
      <w:pPr>
        <w:pStyle w:val="BodyText"/>
        <w:spacing w:before="299" w:line="233" w:lineRule="auto"/>
        <w:ind w:left="3" w:right="152" w:hanging="1"/>
        <w:jc w:val="both"/>
      </w:pPr>
      <w:r>
        <w:rPr>
          <w:spacing w:val="-1"/>
        </w:rPr>
        <w:t xml:space="preserve">The full Access Audit </w:t>
      </w:r>
      <w:proofErr w:type="gramStart"/>
      <w:r>
        <w:rPr>
          <w:spacing w:val="-1"/>
        </w:rPr>
        <w:t>took</w:t>
      </w:r>
      <w:r>
        <w:rPr>
          <w:spacing w:val="14"/>
        </w:rPr>
        <w:t xml:space="preserve"> </w:t>
      </w:r>
      <w:r>
        <w:rPr>
          <w:spacing w:val="-1"/>
        </w:rPr>
        <w:t>into account</w:t>
      </w:r>
      <w:proofErr w:type="gramEnd"/>
      <w:r>
        <w:rPr>
          <w:spacing w:val="-1"/>
        </w:rPr>
        <w:t xml:space="preserve"> the</w:t>
      </w:r>
      <w:r>
        <w:rPr>
          <w:spacing w:val="17"/>
          <w:w w:val="101"/>
        </w:rPr>
        <w:t xml:space="preserve"> </w:t>
      </w:r>
      <w:r>
        <w:rPr>
          <w:spacing w:val="-1"/>
        </w:rPr>
        <w:t>needs of</w:t>
      </w:r>
      <w:r>
        <w:rPr>
          <w:spacing w:val="14"/>
          <w:w w:val="101"/>
        </w:rPr>
        <w:t xml:space="preserve"> </w:t>
      </w:r>
      <w:r>
        <w:rPr>
          <w:spacing w:val="-1"/>
        </w:rPr>
        <w:t>people with</w:t>
      </w:r>
      <w:r>
        <w:rPr>
          <w:spacing w:val="14"/>
        </w:rPr>
        <w:t xml:space="preserve"> </w:t>
      </w:r>
      <w:r>
        <w:rPr>
          <w:spacing w:val="-1"/>
        </w:rPr>
        <w:t>mobility</w:t>
      </w:r>
      <w:r>
        <w:rPr>
          <w:spacing w:val="13"/>
        </w:rPr>
        <w:t xml:space="preserve"> </w:t>
      </w:r>
      <w:r>
        <w:rPr>
          <w:spacing w:val="-1"/>
        </w:rPr>
        <w:t>impairments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sensory</w:t>
      </w:r>
      <w:r>
        <w:t xml:space="preserve"> </w:t>
      </w:r>
      <w:r>
        <w:rPr>
          <w:spacing w:val="-1"/>
        </w:rPr>
        <w:t>impairments. The audit</w:t>
      </w:r>
      <w:r>
        <w:rPr>
          <w:spacing w:val="22"/>
          <w:w w:val="101"/>
        </w:rPr>
        <w:t xml:space="preserve"> </w:t>
      </w:r>
      <w:r>
        <w:rPr>
          <w:spacing w:val="-1"/>
        </w:rPr>
        <w:t>identifies</w:t>
      </w:r>
      <w:r>
        <w:rPr>
          <w:spacing w:val="17"/>
          <w:w w:val="101"/>
        </w:rPr>
        <w:t xml:space="preserve"> </w:t>
      </w:r>
      <w:r>
        <w:rPr>
          <w:spacing w:val="-1"/>
        </w:rPr>
        <w:t>physical</w:t>
      </w:r>
      <w:r>
        <w:rPr>
          <w:spacing w:val="13"/>
          <w:w w:val="101"/>
        </w:rPr>
        <w:t xml:space="preserve"> </w:t>
      </w:r>
      <w:r>
        <w:rPr>
          <w:spacing w:val="-1"/>
        </w:rPr>
        <w:t>barriers to access against</w:t>
      </w:r>
      <w:r>
        <w:rPr>
          <w:spacing w:val="18"/>
        </w:rPr>
        <w:t xml:space="preserve"> </w:t>
      </w:r>
      <w:r>
        <w:rPr>
          <w:spacing w:val="-1"/>
        </w:rPr>
        <w:t xml:space="preserve">pre-determined </w:t>
      </w:r>
      <w:proofErr w:type="gramStart"/>
      <w:r>
        <w:rPr>
          <w:spacing w:val="-1"/>
        </w:rPr>
        <w:t>criteria,</w:t>
      </w:r>
      <w:r>
        <w:rPr>
          <w:spacing w:val="7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treated as the starting</w:t>
      </w:r>
      <w:r>
        <w:rPr>
          <w:spacing w:val="16"/>
          <w:w w:val="101"/>
        </w:rPr>
        <w:t xml:space="preserve"> </w:t>
      </w:r>
      <w:r>
        <w:rPr>
          <w:spacing w:val="-1"/>
        </w:rPr>
        <w:t>point of an</w:t>
      </w:r>
      <w:r>
        <w:rPr>
          <w:spacing w:val="10"/>
        </w:rPr>
        <w:t xml:space="preserve"> </w:t>
      </w:r>
      <w:r>
        <w:rPr>
          <w:spacing w:val="-1"/>
        </w:rPr>
        <w:t>ongoing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17"/>
          <w:w w:val="101"/>
        </w:rPr>
        <w:t xml:space="preserve"> </w:t>
      </w:r>
      <w:r>
        <w:rPr>
          <w:spacing w:val="-1"/>
        </w:rPr>
        <w:t>plan,</w:t>
      </w:r>
      <w:r>
        <w:rPr>
          <w:spacing w:val="10"/>
        </w:rPr>
        <w:t xml:space="preserve"> </w:t>
      </w:r>
      <w:r>
        <w:rPr>
          <w:spacing w:val="-1"/>
        </w:rPr>
        <w:t>constantly</w:t>
      </w:r>
      <w:r>
        <w:rPr>
          <w:spacing w:val="14"/>
        </w:rPr>
        <w:t xml:space="preserve"> </w:t>
      </w:r>
      <w:r>
        <w:rPr>
          <w:spacing w:val="-1"/>
        </w:rPr>
        <w:t>updated</w:t>
      </w:r>
      <w:r>
        <w:rPr>
          <w:spacing w:val="16"/>
        </w:rPr>
        <w:t xml:space="preserve"> </w:t>
      </w:r>
      <w:r>
        <w:rPr>
          <w:spacing w:val="-1"/>
        </w:rPr>
        <w:t>by the</w:t>
      </w:r>
      <w:r>
        <w:rPr>
          <w:spacing w:val="8"/>
        </w:rPr>
        <w:t xml:space="preserve"> </w:t>
      </w:r>
      <w:r>
        <w:rPr>
          <w:spacing w:val="-2"/>
        </w:rPr>
        <w:t xml:space="preserve">committee. </w:t>
      </w:r>
      <w:proofErr w:type="gramStart"/>
      <w:r>
        <w:rPr>
          <w:spacing w:val="-2"/>
        </w:rPr>
        <w:t>This</w:t>
      </w:r>
      <w:r>
        <w:t xml:space="preserve">  </w:t>
      </w:r>
      <w:r>
        <w:rPr>
          <w:spacing w:val="-1"/>
        </w:rPr>
        <w:t>audit</w:t>
      </w:r>
      <w:proofErr w:type="gramEnd"/>
      <w:r>
        <w:rPr>
          <w:spacing w:val="-1"/>
        </w:rPr>
        <w:t xml:space="preserve"> should only</w:t>
      </w:r>
      <w:r>
        <w:rPr>
          <w:spacing w:val="17"/>
          <w:w w:val="101"/>
        </w:rPr>
        <w:t xml:space="preserve"> </w:t>
      </w:r>
      <w:r>
        <w:rPr>
          <w:spacing w:val="-1"/>
        </w:rPr>
        <w:t>be seen as a</w:t>
      </w:r>
      <w:r>
        <w:rPr>
          <w:spacing w:val="10"/>
        </w:rPr>
        <w:t xml:space="preserve"> </w:t>
      </w:r>
      <w:r>
        <w:rPr>
          <w:spacing w:val="-1"/>
        </w:rPr>
        <w:t>snapshot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5"/>
          <w:w w:val="10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osition</w:t>
      </w:r>
      <w:r>
        <w:rPr>
          <w:spacing w:val="9"/>
        </w:rPr>
        <w:t xml:space="preserve"> </w:t>
      </w:r>
      <w:r>
        <w:rPr>
          <w:spacing w:val="-2"/>
        </w:rPr>
        <w:t>at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7"/>
          <w:w w:val="101"/>
        </w:rPr>
        <w:t xml:space="preserve"> </w:t>
      </w:r>
      <w:r>
        <w:rPr>
          <w:spacing w:val="-2"/>
        </w:rPr>
        <w:t>report.</w:t>
      </w:r>
    </w:p>
    <w:p w14:paraId="7D60DC69" w14:textId="77777777" w:rsidR="003C7CED" w:rsidRDefault="003C7CED">
      <w:pPr>
        <w:spacing w:line="259" w:lineRule="auto"/>
      </w:pPr>
    </w:p>
    <w:p w14:paraId="07F492B2" w14:textId="77777777" w:rsidR="003C7CED" w:rsidRDefault="003C7CED">
      <w:pPr>
        <w:spacing w:line="260" w:lineRule="auto"/>
      </w:pPr>
    </w:p>
    <w:p w14:paraId="4CAC7587" w14:textId="77777777" w:rsidR="003C7CED" w:rsidRDefault="00000000">
      <w:pPr>
        <w:pStyle w:val="BodyText"/>
        <w:spacing w:before="67" w:line="179" w:lineRule="auto"/>
        <w:ind w:left="2"/>
      </w:pPr>
      <w:r>
        <w:rPr>
          <w:b/>
          <w:bCs/>
          <w:spacing w:val="-1"/>
        </w:rPr>
        <w:t>AUDIT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INTRODUCTION</w:t>
      </w:r>
    </w:p>
    <w:p w14:paraId="0F25A519" w14:textId="77777777" w:rsidR="003C7CED" w:rsidRDefault="00000000">
      <w:pPr>
        <w:pStyle w:val="BodyText"/>
        <w:spacing w:before="44" w:line="228" w:lineRule="auto"/>
        <w:ind w:left="10" w:right="125" w:hanging="8"/>
      </w:pPr>
      <w:r>
        <w:rPr>
          <w:spacing w:val="-1"/>
        </w:rPr>
        <w:t>The Access Audit of</w:t>
      </w:r>
      <w:r>
        <w:rPr>
          <w:spacing w:val="15"/>
          <w:w w:val="101"/>
        </w:rPr>
        <w:t xml:space="preserve"> </w:t>
      </w:r>
      <w:r>
        <w:rPr>
          <w:spacing w:val="15"/>
          <w:w w:val="101"/>
          <w:lang w:val="en-GB"/>
        </w:rPr>
        <w:t xml:space="preserve">Nantwich Youth and Community Centre </w:t>
      </w:r>
      <w:r>
        <w:rPr>
          <w:spacing w:val="-1"/>
        </w:rPr>
        <w:t>premises was</w:t>
      </w:r>
      <w:r>
        <w:rPr>
          <w:spacing w:val="10"/>
        </w:rPr>
        <w:t xml:space="preserve"> </w:t>
      </w:r>
      <w:r>
        <w:rPr>
          <w:spacing w:val="-2"/>
        </w:rPr>
        <w:t>carried</w:t>
      </w:r>
      <w:r>
        <w:rPr>
          <w:spacing w:val="8"/>
        </w:rPr>
        <w:t xml:space="preserve"> </w:t>
      </w:r>
      <w:r>
        <w:rPr>
          <w:spacing w:val="-2"/>
        </w:rPr>
        <w:t>out</w:t>
      </w:r>
      <w:r>
        <w:rPr>
          <w:spacing w:val="18"/>
          <w:w w:val="101"/>
        </w:rPr>
        <w:t xml:space="preserve"> </w:t>
      </w:r>
      <w:r>
        <w:rPr>
          <w:spacing w:val="-2"/>
        </w:rPr>
        <w:t>by</w:t>
      </w:r>
      <w:r>
        <w:rPr>
          <w:spacing w:val="19"/>
          <w:w w:val="101"/>
        </w:rPr>
        <w:t xml:space="preserve"> </w:t>
      </w:r>
      <w:r>
        <w:rPr>
          <w:spacing w:val="19"/>
          <w:w w:val="101"/>
          <w:lang w:val="en-GB"/>
        </w:rPr>
        <w:t>Graham Fenton in November 2023</w:t>
      </w:r>
      <w:r>
        <w:rPr>
          <w:spacing w:val="-1"/>
        </w:rPr>
        <w:t>. The weather at the time</w:t>
      </w:r>
      <w:r>
        <w:rPr>
          <w:spacing w:val="8"/>
        </w:rPr>
        <w:t xml:space="preserve"> </w:t>
      </w:r>
      <w:r>
        <w:rPr>
          <w:spacing w:val="-1"/>
        </w:rPr>
        <w:t>of the</w:t>
      </w:r>
      <w:r>
        <w:rPr>
          <w:spacing w:val="7"/>
        </w:rPr>
        <w:t xml:space="preserve"> </w:t>
      </w:r>
      <w:r>
        <w:rPr>
          <w:spacing w:val="-1"/>
        </w:rPr>
        <w:t>survey was</w:t>
      </w:r>
      <w:r>
        <w:rPr>
          <w:spacing w:val="12"/>
        </w:rPr>
        <w:t xml:space="preserve"> </w:t>
      </w:r>
      <w:r>
        <w:rPr>
          <w:spacing w:val="-1"/>
        </w:rPr>
        <w:t>dry.</w:t>
      </w:r>
    </w:p>
    <w:p w14:paraId="323B5685" w14:textId="1CA85B1F" w:rsidR="003C7CED" w:rsidRDefault="00000000">
      <w:pPr>
        <w:pStyle w:val="BodyText"/>
        <w:spacing w:before="297" w:line="228" w:lineRule="auto"/>
        <w:ind w:left="2" w:right="114" w:firstLine="17"/>
      </w:pPr>
      <w:r>
        <w:rPr>
          <w:spacing w:val="-1"/>
          <w:lang w:val="en-GB"/>
        </w:rPr>
        <w:t>Nantwich youth and Community Centre</w:t>
      </w:r>
      <w:r>
        <w:rPr>
          <w:spacing w:val="-1"/>
        </w:rPr>
        <w:t xml:space="preserve"> occupies a site</w:t>
      </w:r>
      <w:r>
        <w:rPr>
          <w:spacing w:val="17"/>
          <w:w w:val="101"/>
        </w:rPr>
        <w:t xml:space="preserve"> </w:t>
      </w:r>
      <w:r>
        <w:rPr>
          <w:spacing w:val="17"/>
          <w:w w:val="101"/>
          <w:lang w:val="en-GB"/>
        </w:rPr>
        <w:t xml:space="preserve">at 129 Birchin Lane, </w:t>
      </w:r>
      <w:proofErr w:type="gramStart"/>
      <w:r>
        <w:rPr>
          <w:spacing w:val="17"/>
          <w:w w:val="101"/>
          <w:lang w:val="en-GB"/>
        </w:rPr>
        <w:t>Nantwich,CW</w:t>
      </w:r>
      <w:proofErr w:type="gramEnd"/>
      <w:r>
        <w:rPr>
          <w:spacing w:val="17"/>
          <w:w w:val="101"/>
          <w:lang w:val="en-GB"/>
        </w:rPr>
        <w:t>5 6ET</w:t>
      </w:r>
      <w:r>
        <w:rPr>
          <w:spacing w:val="-2"/>
        </w:rPr>
        <w:t>.</w:t>
      </w:r>
      <w:r>
        <w:t xml:space="preserve"> </w:t>
      </w:r>
      <w:r>
        <w:rPr>
          <w:spacing w:val="-1"/>
        </w:rPr>
        <w:t>The</w:t>
      </w:r>
      <w:r>
        <w:rPr>
          <w:spacing w:val="17"/>
          <w:w w:val="101"/>
        </w:rPr>
        <w:t xml:space="preserve"> </w:t>
      </w:r>
      <w:r>
        <w:rPr>
          <w:spacing w:val="-1"/>
        </w:rPr>
        <w:t>premises</w:t>
      </w:r>
      <w:r>
        <w:rPr>
          <w:spacing w:val="13"/>
        </w:rPr>
        <w:t xml:space="preserve"> </w:t>
      </w:r>
      <w:r>
        <w:rPr>
          <w:spacing w:val="-1"/>
        </w:rPr>
        <w:t xml:space="preserve">is single </w:t>
      </w:r>
      <w:proofErr w:type="spellStart"/>
      <w:r>
        <w:rPr>
          <w:spacing w:val="-1"/>
        </w:rPr>
        <w:t>storey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comprising of an entrance</w:t>
      </w:r>
      <w:r>
        <w:rPr>
          <w:spacing w:val="17"/>
          <w:w w:val="101"/>
        </w:rPr>
        <w:t xml:space="preserve"> </w:t>
      </w:r>
      <w:r>
        <w:rPr>
          <w:spacing w:val="-1"/>
        </w:rPr>
        <w:t>lobby,</w:t>
      </w:r>
      <w:r>
        <w:rPr>
          <w:spacing w:val="15"/>
        </w:rPr>
        <w:t xml:space="preserve"> </w:t>
      </w:r>
      <w:r>
        <w:rPr>
          <w:spacing w:val="-2"/>
        </w:rPr>
        <w:t>main</w:t>
      </w:r>
      <w:r>
        <w:rPr>
          <w:spacing w:val="15"/>
          <w:w w:val="101"/>
        </w:rPr>
        <w:t xml:space="preserve"> </w:t>
      </w:r>
      <w:r>
        <w:rPr>
          <w:spacing w:val="-2"/>
        </w:rPr>
        <w:t>hall, youth</w:t>
      </w:r>
      <w:r>
        <w:rPr>
          <w:spacing w:val="7"/>
        </w:rPr>
        <w:t xml:space="preserve"> </w:t>
      </w:r>
      <w:r>
        <w:rPr>
          <w:spacing w:val="-2"/>
        </w:rPr>
        <w:t>club</w:t>
      </w:r>
      <w:r>
        <w:rPr>
          <w:spacing w:val="9"/>
        </w:rPr>
        <w:t xml:space="preserve"> </w:t>
      </w:r>
      <w:r>
        <w:rPr>
          <w:spacing w:val="-2"/>
        </w:rPr>
        <w:t>office</w:t>
      </w:r>
      <w:r>
        <w:rPr>
          <w:spacing w:val="-2"/>
          <w:lang w:val="en-GB"/>
        </w:rPr>
        <w:t>, sports hall,</w:t>
      </w:r>
      <w:r>
        <w:rPr>
          <w:spacing w:val="-1"/>
        </w:rPr>
        <w:t xml:space="preserve"> toilets</w:t>
      </w:r>
      <w:r>
        <w:rPr>
          <w:spacing w:val="14"/>
          <w:w w:val="101"/>
        </w:rPr>
        <w:t xml:space="preserve"> </w:t>
      </w:r>
      <w:r>
        <w:rPr>
          <w:spacing w:val="-1"/>
        </w:rPr>
        <w:t>(</w:t>
      </w:r>
      <w:r>
        <w:rPr>
          <w:spacing w:val="-1"/>
          <w:lang w:val="en-GB"/>
        </w:rPr>
        <w:t>boys and girls and a</w:t>
      </w:r>
      <w:r w:rsidR="005360E8">
        <w:rPr>
          <w:spacing w:val="-1"/>
          <w:lang w:val="en-GB"/>
        </w:rPr>
        <w:t>n</w:t>
      </w:r>
      <w:r>
        <w:rPr>
          <w:spacing w:val="-1"/>
          <w:lang w:val="en-GB"/>
        </w:rPr>
        <w:t xml:space="preserve"> ambulant toilet which does not at present comply as a Disabled Toilet. (The Management Committee have been working on a plan to bring this up to standard)</w:t>
      </w:r>
      <w:r>
        <w:rPr>
          <w:spacing w:val="-1"/>
        </w:rPr>
        <w:t>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store</w:t>
      </w:r>
      <w:r>
        <w:t xml:space="preserve"> </w:t>
      </w:r>
      <w:r>
        <w:rPr>
          <w:spacing w:val="-1"/>
        </w:rPr>
        <w:t>room</w:t>
      </w:r>
      <w:r>
        <w:rPr>
          <w:spacing w:val="-1"/>
          <w:lang w:val="en-GB"/>
        </w:rP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(inaccessible to the</w:t>
      </w:r>
      <w:r>
        <w:rPr>
          <w:spacing w:val="16"/>
          <w:w w:val="101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>lic), and</w:t>
      </w:r>
      <w:r>
        <w:rPr>
          <w:spacing w:val="-2"/>
          <w:lang w:val="en-GB"/>
        </w:rPr>
        <w:t xml:space="preserve"> a</w:t>
      </w:r>
      <w:r>
        <w:rPr>
          <w:spacing w:val="16"/>
          <w:w w:val="101"/>
        </w:rPr>
        <w:t xml:space="preserve"> </w:t>
      </w:r>
      <w:r>
        <w:rPr>
          <w:spacing w:val="-2"/>
        </w:rPr>
        <w:t>kitchen</w:t>
      </w:r>
      <w:r>
        <w:rPr>
          <w:spacing w:val="-2"/>
          <w:lang w:val="en-GB"/>
        </w:rPr>
        <w:t>.</w:t>
      </w:r>
    </w:p>
    <w:p w14:paraId="29730D20" w14:textId="05CC2070" w:rsidR="003C7CED" w:rsidRDefault="00000000">
      <w:pPr>
        <w:pStyle w:val="BodyText"/>
        <w:spacing w:before="296" w:line="232" w:lineRule="auto"/>
        <w:ind w:left="3" w:right="263" w:hanging="1"/>
        <w:jc w:val="both"/>
      </w:pPr>
      <w:r>
        <w:rPr>
          <w:spacing w:val="-1"/>
        </w:rPr>
        <w:t>There are</w:t>
      </w:r>
      <w:r>
        <w:rPr>
          <w:spacing w:val="15"/>
          <w:w w:val="101"/>
        </w:rPr>
        <w:t xml:space="preserve"> </w:t>
      </w:r>
      <w:r>
        <w:rPr>
          <w:spacing w:val="-1"/>
        </w:rPr>
        <w:t>many</w:t>
      </w:r>
      <w:r>
        <w:rPr>
          <w:spacing w:val="15"/>
        </w:rPr>
        <w:t xml:space="preserve"> </w:t>
      </w:r>
      <w:r>
        <w:rPr>
          <w:spacing w:val="-1"/>
        </w:rPr>
        <w:t>activities and sports</w:t>
      </w:r>
      <w:r>
        <w:rPr>
          <w:spacing w:val="15"/>
        </w:rPr>
        <w:t xml:space="preserve"> </w:t>
      </w:r>
      <w:r>
        <w:rPr>
          <w:spacing w:val="-1"/>
        </w:rPr>
        <w:t>in which</w:t>
      </w:r>
      <w:r>
        <w:rPr>
          <w:spacing w:val="7"/>
        </w:rPr>
        <w:t xml:space="preserve"> </w:t>
      </w:r>
      <w:r>
        <w:rPr>
          <w:spacing w:val="-1"/>
        </w:rPr>
        <w:t>disa</w:t>
      </w:r>
      <w:r>
        <w:rPr>
          <w:spacing w:val="-2"/>
        </w:rPr>
        <w:t>bled</w:t>
      </w:r>
      <w:r>
        <w:rPr>
          <w:spacing w:val="16"/>
          <w:w w:val="101"/>
        </w:rPr>
        <w:t xml:space="preserve"> </w:t>
      </w:r>
      <w:r>
        <w:rPr>
          <w:spacing w:val="-2"/>
        </w:rPr>
        <w:t>people</w:t>
      </w:r>
      <w:r>
        <w:rPr>
          <w:spacing w:val="14"/>
          <w:w w:val="101"/>
        </w:rPr>
        <w:t xml:space="preserve"> </w:t>
      </w:r>
      <w:r>
        <w:rPr>
          <w:spacing w:val="-2"/>
        </w:rPr>
        <w:t>may</w:t>
      </w:r>
      <w:r>
        <w:rPr>
          <w:spacing w:val="4"/>
        </w:rPr>
        <w:t xml:space="preserve"> </w:t>
      </w:r>
      <w:r>
        <w:rPr>
          <w:spacing w:val="-2"/>
        </w:rPr>
        <w:t>wish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2"/>
        </w:rPr>
        <w:t>participate</w:t>
      </w:r>
      <w:r>
        <w:rPr>
          <w:spacing w:val="12"/>
          <w:w w:val="10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16"/>
          <w:w w:val="101"/>
        </w:rPr>
        <w:t xml:space="preserve"> </w:t>
      </w:r>
      <w:r>
        <w:rPr>
          <w:spacing w:val="-1"/>
        </w:rPr>
        <w:t>premises</w:t>
      </w:r>
      <w:r>
        <w:rPr>
          <w:spacing w:val="12"/>
          <w:w w:val="101"/>
        </w:rPr>
        <w:t xml:space="preserve"> </w:t>
      </w:r>
      <w:r>
        <w:rPr>
          <w:spacing w:val="-1"/>
        </w:rPr>
        <w:t>including</w:t>
      </w:r>
      <w:r>
        <w:rPr>
          <w:spacing w:val="16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7"/>
          <w:w w:val="101"/>
        </w:rPr>
        <w:t xml:space="preserve"> </w:t>
      </w:r>
      <w:r>
        <w:rPr>
          <w:spacing w:val="-1"/>
        </w:rPr>
        <w:t>limited to the Youth Club</w:t>
      </w:r>
      <w:r w:rsidR="005360E8">
        <w:rPr>
          <w:spacing w:val="-1"/>
          <w:lang w:val="en-GB"/>
        </w:rPr>
        <w:t>.</w:t>
      </w:r>
    </w:p>
    <w:p w14:paraId="3DCB522D" w14:textId="77777777" w:rsidR="003C7CED" w:rsidRDefault="003C7CED">
      <w:pPr>
        <w:spacing w:line="232" w:lineRule="auto"/>
        <w:sectPr w:rsidR="003C7C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2333" w:right="1473" w:bottom="0" w:left="1440" w:header="541" w:footer="227" w:gutter="0"/>
          <w:cols w:space="720"/>
        </w:sectPr>
      </w:pPr>
    </w:p>
    <w:p w14:paraId="3C1C621D" w14:textId="77777777" w:rsidR="003C7CED" w:rsidRDefault="003C7CED">
      <w:pPr>
        <w:spacing w:line="242" w:lineRule="auto"/>
      </w:pPr>
    </w:p>
    <w:p w14:paraId="27ECBD3E" w14:textId="77777777" w:rsidR="003C7CED" w:rsidRDefault="003C7CED">
      <w:pPr>
        <w:spacing w:line="242" w:lineRule="auto"/>
      </w:pPr>
    </w:p>
    <w:p w14:paraId="4024AAAC" w14:textId="77777777" w:rsidR="003C7CED" w:rsidRDefault="00000000">
      <w:pPr>
        <w:pStyle w:val="BodyText"/>
        <w:spacing w:before="67" w:line="215" w:lineRule="auto"/>
        <w:ind w:left="15"/>
      </w:pPr>
      <w:r>
        <w:rPr>
          <w:b/>
          <w:bCs/>
          <w:spacing w:val="-1"/>
        </w:rPr>
        <w:t>External /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"/>
        </w:rPr>
        <w:t>Parking /</w:t>
      </w:r>
      <w:r>
        <w:rPr>
          <w:b/>
          <w:bCs/>
          <w:spacing w:val="-2"/>
        </w:rPr>
        <w:t xml:space="preserve"> Travel</w:t>
      </w:r>
    </w:p>
    <w:p w14:paraId="59B45655" w14:textId="77777777" w:rsidR="003C7CED" w:rsidRDefault="00000000">
      <w:pPr>
        <w:pStyle w:val="BodyText"/>
        <w:spacing w:before="36" w:line="228" w:lineRule="auto"/>
        <w:ind w:left="733" w:right="33" w:hanging="362"/>
      </w:pPr>
      <w:r>
        <w:rPr>
          <w:rFonts w:ascii="Arial" w:eastAsia="Arial" w:hAnsi="Arial" w:cs="Arial"/>
        </w:rPr>
        <w:t xml:space="preserve">•    </w:t>
      </w:r>
      <w:r>
        <w:t>There</w:t>
      </w:r>
      <w:r>
        <w:rPr>
          <w:spacing w:val="15"/>
          <w:w w:val="101"/>
        </w:rPr>
        <w:t xml:space="preserve"> </w:t>
      </w:r>
      <w:r>
        <w:t>is a carpa</w:t>
      </w:r>
      <w:r>
        <w:rPr>
          <w:spacing w:val="-1"/>
        </w:rPr>
        <w:t>rk</w:t>
      </w:r>
      <w:r>
        <w:rPr>
          <w:spacing w:val="10"/>
        </w:rPr>
        <w:t xml:space="preserve"> </w:t>
      </w:r>
      <w:r>
        <w:rPr>
          <w:spacing w:val="10"/>
          <w:lang w:val="en-GB"/>
        </w:rPr>
        <w:t xml:space="preserve">outside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building.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busy</w:t>
      </w:r>
      <w:r>
        <w:rPr>
          <w:spacing w:val="4"/>
        </w:rPr>
        <w:t xml:space="preserve"> </w:t>
      </w:r>
      <w:r>
        <w:rPr>
          <w:spacing w:val="-1"/>
        </w:rPr>
        <w:t>times,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rPr>
          <w:spacing w:val="-1"/>
        </w:rPr>
        <w:t>become</w:t>
      </w:r>
      <w:r>
        <w:rPr>
          <w:spacing w:val="2"/>
        </w:rPr>
        <w:t xml:space="preserve"> </w:t>
      </w:r>
      <w:r>
        <w:rPr>
          <w:spacing w:val="-1"/>
        </w:rPr>
        <w:t>full</w:t>
      </w:r>
      <w:r>
        <w:rPr>
          <w:spacing w:val="10"/>
        </w:rPr>
        <w:t xml:space="preserve"> </w:t>
      </w:r>
      <w:r>
        <w:rPr>
          <w:spacing w:val="10"/>
          <w:lang w:val="en-GB"/>
        </w:rPr>
        <w:t>and alternative car parking is available on the road.</w:t>
      </w:r>
    </w:p>
    <w:p w14:paraId="7660F083" w14:textId="77777777" w:rsidR="003C7CED" w:rsidRDefault="00000000">
      <w:pPr>
        <w:pStyle w:val="BodyText"/>
        <w:spacing w:before="3" w:line="215" w:lineRule="auto"/>
        <w:ind w:left="371"/>
        <w:rPr>
          <w:spacing w:val="-2"/>
        </w:rPr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The car</w:t>
      </w:r>
      <w:r>
        <w:rPr>
          <w:spacing w:val="17"/>
        </w:rPr>
        <w:t xml:space="preserve"> </w:t>
      </w:r>
      <w:r>
        <w:rPr>
          <w:spacing w:val="-1"/>
        </w:rPr>
        <w:t>park’s surface</w:t>
      </w:r>
      <w:r>
        <w:rPr>
          <w:spacing w:val="15"/>
          <w:w w:val="101"/>
        </w:rPr>
        <w:t xml:space="preserve"> </w:t>
      </w:r>
      <w:r>
        <w:rPr>
          <w:spacing w:val="-1"/>
        </w:rPr>
        <w:t>is tarmac</w:t>
      </w:r>
      <w:r>
        <w:rPr>
          <w:spacing w:val="12"/>
          <w:w w:val="10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sloped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2"/>
        </w:rPr>
        <w:t>gradient.</w:t>
      </w:r>
    </w:p>
    <w:p w14:paraId="7FF7D888" w14:textId="77777777" w:rsidR="003C7CED" w:rsidRDefault="00000000">
      <w:pPr>
        <w:pStyle w:val="BodyText"/>
        <w:spacing w:before="27" w:line="228" w:lineRule="auto"/>
        <w:ind w:right="257" w:firstLineChars="200" w:firstLine="438"/>
      </w:pPr>
      <w:r>
        <w:rPr>
          <w:spacing w:val="-1"/>
          <w:lang w:val="en-GB"/>
        </w:rPr>
        <w:t xml:space="preserve">    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15"/>
          <w:lang w:val="en-GB"/>
        </w:rPr>
        <w:t xml:space="preserve">are plans for a </w:t>
      </w:r>
      <w:r>
        <w:rPr>
          <w:spacing w:val="-1"/>
        </w:rPr>
        <w:t>designated</w:t>
      </w:r>
      <w:r>
        <w:rPr>
          <w:spacing w:val="11"/>
        </w:rPr>
        <w:t xml:space="preserve"> </w:t>
      </w:r>
      <w:r>
        <w:rPr>
          <w:spacing w:val="-1"/>
        </w:rPr>
        <w:t>disabled</w:t>
      </w:r>
      <w:r>
        <w:rPr>
          <w:spacing w:val="16"/>
        </w:rPr>
        <w:t xml:space="preserve"> </w:t>
      </w:r>
      <w:r>
        <w:rPr>
          <w:spacing w:val="-1"/>
        </w:rPr>
        <w:t>parking</w:t>
      </w:r>
      <w:r>
        <w:rPr>
          <w:spacing w:val="15"/>
          <w:w w:val="101"/>
        </w:rPr>
        <w:t xml:space="preserve"> </w:t>
      </w:r>
      <w:r>
        <w:rPr>
          <w:spacing w:val="-1"/>
        </w:rPr>
        <w:t>bay</w:t>
      </w:r>
      <w:r>
        <w:rPr>
          <w:spacing w:val="-1"/>
          <w:lang w:val="en-GB"/>
        </w:rPr>
        <w:t xml:space="preserve"> in 2024</w:t>
      </w:r>
      <w:r>
        <w:rPr>
          <w:spacing w:val="-2"/>
        </w:rPr>
        <w:t>.</w:t>
      </w:r>
    </w:p>
    <w:p w14:paraId="623ADEDA" w14:textId="77777777" w:rsidR="003C7CED" w:rsidRDefault="00000000">
      <w:pPr>
        <w:pStyle w:val="BodyText"/>
        <w:spacing w:before="41" w:line="215" w:lineRule="auto"/>
        <w:ind w:left="371"/>
      </w:pPr>
      <w:r>
        <w:rPr>
          <w:rFonts w:ascii="Arial" w:eastAsia="Arial" w:hAnsi="Arial" w:cs="Arial"/>
          <w:spacing w:val="-2"/>
        </w:rPr>
        <w:t xml:space="preserve">•    </w:t>
      </w:r>
      <w:r>
        <w:rPr>
          <w:spacing w:val="-2"/>
        </w:rPr>
        <w:t>At</w:t>
      </w:r>
      <w:r>
        <w:rPr>
          <w:spacing w:val="29"/>
          <w:w w:val="101"/>
        </w:rPr>
        <w:t xml:space="preserve"> </w:t>
      </w:r>
      <w:r>
        <w:rPr>
          <w:spacing w:val="-2"/>
        </w:rPr>
        <w:t>night,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car</w:t>
      </w:r>
      <w:r>
        <w:rPr>
          <w:spacing w:val="17"/>
          <w:w w:val="101"/>
        </w:rPr>
        <w:t xml:space="preserve"> </w:t>
      </w:r>
      <w:r>
        <w:rPr>
          <w:spacing w:val="-2"/>
        </w:rPr>
        <w:t>park</w:t>
      </w:r>
      <w:r>
        <w:rPr>
          <w:spacing w:val="12"/>
          <w:w w:val="101"/>
        </w:rPr>
        <w:t xml:space="preserve"> </w:t>
      </w:r>
      <w:r>
        <w:rPr>
          <w:spacing w:val="-2"/>
        </w:rPr>
        <w:t>is</w:t>
      </w:r>
      <w:r>
        <w:rPr>
          <w:spacing w:val="-2"/>
          <w:lang w:val="en-GB"/>
        </w:rPr>
        <w:t xml:space="preserve"> </w:t>
      </w:r>
      <w:r>
        <w:rPr>
          <w:spacing w:val="-2"/>
        </w:rPr>
        <w:t>lit</w:t>
      </w:r>
      <w:r>
        <w:rPr>
          <w:spacing w:val="-2"/>
          <w:lang w:val="en-GB"/>
        </w:rPr>
        <w:t xml:space="preserve"> when the Centre is open</w:t>
      </w:r>
      <w:r>
        <w:rPr>
          <w:spacing w:val="-2"/>
        </w:rPr>
        <w:t>.</w:t>
      </w:r>
    </w:p>
    <w:p w14:paraId="07843E5F" w14:textId="77777777" w:rsidR="003C7CED" w:rsidRDefault="003C7CED">
      <w:pPr>
        <w:spacing w:line="247" w:lineRule="auto"/>
      </w:pPr>
    </w:p>
    <w:p w14:paraId="77596892" w14:textId="77777777" w:rsidR="003C7CED" w:rsidRDefault="00000000">
      <w:pPr>
        <w:pStyle w:val="BodyText"/>
        <w:spacing w:before="67" w:line="278" w:lineRule="exact"/>
        <w:ind w:left="2"/>
      </w:pPr>
      <w:r>
        <w:rPr>
          <w:b/>
          <w:bCs/>
          <w:spacing w:val="-1"/>
          <w:position w:val="1"/>
        </w:rPr>
        <w:t>Access to</w:t>
      </w:r>
      <w:r>
        <w:rPr>
          <w:b/>
          <w:bCs/>
          <w:spacing w:val="14"/>
          <w:w w:val="101"/>
          <w:position w:val="1"/>
        </w:rPr>
        <w:t xml:space="preserve"> </w:t>
      </w:r>
      <w:r>
        <w:rPr>
          <w:b/>
          <w:bCs/>
          <w:spacing w:val="-1"/>
          <w:position w:val="1"/>
        </w:rPr>
        <w:t>Premises</w:t>
      </w:r>
    </w:p>
    <w:p w14:paraId="3C0DB3BB" w14:textId="77777777" w:rsidR="003C7CED" w:rsidRDefault="00000000">
      <w:pPr>
        <w:pStyle w:val="BodyText"/>
        <w:spacing w:before="3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All</w:t>
      </w:r>
      <w:r>
        <w:rPr>
          <w:spacing w:val="16"/>
          <w:w w:val="101"/>
        </w:rPr>
        <w:t xml:space="preserve"> </w:t>
      </w:r>
      <w:r>
        <w:rPr>
          <w:spacing w:val="-1"/>
        </w:rPr>
        <w:t>private</w:t>
      </w:r>
      <w:r>
        <w:rPr>
          <w:spacing w:val="14"/>
          <w:w w:val="101"/>
        </w:rPr>
        <w:t xml:space="preserve"> </w:t>
      </w:r>
      <w:r>
        <w:rPr>
          <w:spacing w:val="-1"/>
        </w:rPr>
        <w:t>hirers</w:t>
      </w:r>
      <w:r>
        <w:rPr>
          <w:spacing w:val="16"/>
          <w:w w:val="101"/>
        </w:rPr>
        <w:t xml:space="preserve"> </w:t>
      </w:r>
      <w:r>
        <w:rPr>
          <w:spacing w:val="-1"/>
        </w:rPr>
        <w:t>unless agreed otherwise will</w:t>
      </w:r>
      <w:r>
        <w:rPr>
          <w:spacing w:val="17"/>
        </w:rPr>
        <w:t xml:space="preserve"> </w:t>
      </w:r>
      <w:r>
        <w:rPr>
          <w:spacing w:val="-1"/>
        </w:rPr>
        <w:t>require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member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4"/>
          <w:w w:val="101"/>
        </w:rPr>
        <w:t xml:space="preserve"> </w:t>
      </w:r>
      <w:r>
        <w:rPr>
          <w:spacing w:val="-2"/>
        </w:rPr>
        <w:t>bookings</w:t>
      </w:r>
    </w:p>
    <w:p w14:paraId="74B4EF29" w14:textId="030511D4" w:rsidR="003C7CED" w:rsidRDefault="00000000">
      <w:pPr>
        <w:pStyle w:val="BodyText"/>
        <w:spacing w:before="29" w:line="215" w:lineRule="auto"/>
        <w:jc w:val="right"/>
      </w:pPr>
      <w:r>
        <w:rPr>
          <w:spacing w:val="-1"/>
        </w:rPr>
        <w:t>team/management committee to open and</w:t>
      </w:r>
      <w:r>
        <w:rPr>
          <w:spacing w:val="15"/>
          <w:w w:val="101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ck</w:t>
      </w:r>
      <w:r>
        <w:rPr>
          <w:spacing w:val="17"/>
        </w:rPr>
        <w:t xml:space="preserve"> </w:t>
      </w:r>
      <w:r>
        <w:rPr>
          <w:spacing w:val="-2"/>
        </w:rPr>
        <w:t>up for them.</w:t>
      </w:r>
      <w:r>
        <w:rPr>
          <w:spacing w:val="-2"/>
          <w:lang w:val="en-GB"/>
        </w:rPr>
        <w:t xml:space="preserve"> Unless issued with the keypad code</w:t>
      </w:r>
      <w:r>
        <w:rPr>
          <w:spacing w:val="-2"/>
        </w:rPr>
        <w:t>.</w:t>
      </w:r>
    </w:p>
    <w:p w14:paraId="5C47FD1E" w14:textId="77777777" w:rsidR="003C7CED" w:rsidRDefault="00000000">
      <w:pPr>
        <w:pStyle w:val="BodyText"/>
        <w:spacing w:before="40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rFonts w:ascii="Arial" w:eastAsia="Arial" w:hAnsi="Arial" w:cs="Arial"/>
          <w:spacing w:val="-1"/>
          <w:lang w:val="en-GB"/>
        </w:rPr>
        <w:t xml:space="preserve">A ramp leads up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5"/>
          <w:w w:val="101"/>
        </w:rPr>
        <w:t xml:space="preserve"> </w:t>
      </w:r>
      <w:r>
        <w:rPr>
          <w:spacing w:val="-1"/>
        </w:rPr>
        <w:t>main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rPr>
          <w:spacing w:val="-1"/>
          <w:lang w:val="en-GB"/>
        </w:rPr>
        <w:t xml:space="preserve"> (this ramp will be improved in 2024)</w:t>
      </w:r>
      <w:r>
        <w:rPr>
          <w:spacing w:val="-2"/>
        </w:rPr>
        <w:t>.</w:t>
      </w:r>
    </w:p>
    <w:p w14:paraId="50C6403D" w14:textId="77777777" w:rsidR="003C7CED" w:rsidRDefault="00000000">
      <w:pPr>
        <w:pStyle w:val="BodyText"/>
        <w:spacing w:before="39" w:line="228" w:lineRule="auto"/>
        <w:ind w:left="722" w:right="326" w:hanging="351"/>
        <w:rPr>
          <w:rFonts w:ascii="Arial"/>
          <w:sz w:val="21"/>
        </w:rPr>
      </w:pPr>
      <w:r>
        <w:rPr>
          <w:rFonts w:ascii="Arial" w:eastAsia="Arial" w:hAnsi="Arial" w:cs="Arial"/>
          <w:spacing w:val="-2"/>
        </w:rPr>
        <w:t xml:space="preserve">•    </w:t>
      </w:r>
      <w:r>
        <w:rPr>
          <w:spacing w:val="-2"/>
        </w:rPr>
        <w:t>A</w:t>
      </w:r>
      <w:r>
        <w:rPr>
          <w:spacing w:val="32"/>
          <w:w w:val="101"/>
        </w:rPr>
        <w:t xml:space="preserve"> </w:t>
      </w:r>
      <w:r>
        <w:rPr>
          <w:spacing w:val="32"/>
          <w:w w:val="101"/>
          <w:lang w:val="en-GB"/>
        </w:rPr>
        <w:t>ramp also is located by the Sports Hall exit doors for exit.</w:t>
      </w:r>
    </w:p>
    <w:p w14:paraId="609B43EB" w14:textId="77777777" w:rsidR="003C7CED" w:rsidRDefault="003C7CED">
      <w:pPr>
        <w:spacing w:line="256" w:lineRule="auto"/>
      </w:pPr>
    </w:p>
    <w:p w14:paraId="3F896D75" w14:textId="77777777" w:rsidR="003C7CED" w:rsidRDefault="00000000">
      <w:pPr>
        <w:pStyle w:val="BodyText"/>
        <w:spacing w:before="68" w:line="183" w:lineRule="auto"/>
        <w:ind w:left="15"/>
      </w:pPr>
      <w:r>
        <w:rPr>
          <w:b/>
          <w:bCs/>
          <w:spacing w:val="-3"/>
        </w:rPr>
        <w:t>Main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3"/>
        </w:rPr>
        <w:t>Entrance</w:t>
      </w:r>
    </w:p>
    <w:p w14:paraId="1638E83D" w14:textId="77777777" w:rsidR="003C7CED" w:rsidRDefault="00000000">
      <w:pPr>
        <w:pStyle w:val="BodyText"/>
        <w:spacing w:before="57" w:line="244" w:lineRule="auto"/>
        <w:ind w:left="728" w:right="381" w:hanging="357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main entrance door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5"/>
          <w:w w:val="101"/>
        </w:rPr>
        <w:t xml:space="preserve"> </w:t>
      </w:r>
      <w:r>
        <w:rPr>
          <w:spacing w:val="-1"/>
        </w:rPr>
        <w:t>manual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opens</w:t>
      </w:r>
      <w:r>
        <w:rPr>
          <w:spacing w:val="8"/>
        </w:rPr>
        <w:t xml:space="preserve"> </w:t>
      </w:r>
      <w:r>
        <w:rPr>
          <w:spacing w:val="8"/>
          <w:lang w:val="en-GB"/>
        </w:rPr>
        <w:t>inwards</w:t>
      </w:r>
      <w:r>
        <w:rPr>
          <w:spacing w:val="-1"/>
        </w:rPr>
        <w:t xml:space="preserve"> with</w:t>
      </w:r>
      <w:r>
        <w:rPr>
          <w:spacing w:val="8"/>
        </w:rPr>
        <w:t xml:space="preserve"> </w:t>
      </w:r>
      <w:r>
        <w:rPr>
          <w:spacing w:val="-1"/>
        </w:rPr>
        <w:t>sufficient</w:t>
      </w:r>
      <w:r>
        <w:rPr>
          <w:spacing w:val="10"/>
        </w:rPr>
        <w:t xml:space="preserve"> </w:t>
      </w:r>
      <w:r>
        <w:rPr>
          <w:spacing w:val="-1"/>
        </w:rPr>
        <w:t>clearance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16"/>
          <w:w w:val="101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th</w:t>
      </w:r>
      <w:r>
        <w:t xml:space="preserve"> </w:t>
      </w:r>
      <w:r>
        <w:rPr>
          <w:spacing w:val="-2"/>
        </w:rPr>
        <w:t>sides.</w:t>
      </w:r>
    </w:p>
    <w:p w14:paraId="2032319F" w14:textId="77777777" w:rsidR="003C7CED" w:rsidRDefault="00000000">
      <w:pPr>
        <w:pStyle w:val="BodyText"/>
        <w:spacing w:before="4" w:line="244" w:lineRule="auto"/>
        <w:ind w:left="728" w:right="7" w:hanging="357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-1"/>
        </w:rPr>
        <w:t>is a small threshold</w:t>
      </w:r>
      <w:r>
        <w:rPr>
          <w:spacing w:val="6"/>
        </w:rPr>
        <w:t xml:space="preserve"> </w:t>
      </w:r>
      <w:r>
        <w:rPr>
          <w:spacing w:val="-1"/>
        </w:rPr>
        <w:t>strip to</w:t>
      </w:r>
      <w:r>
        <w:rPr>
          <w:spacing w:val="15"/>
          <w:w w:val="101"/>
        </w:rPr>
        <w:t xml:space="preserve"> </w:t>
      </w:r>
      <w:r>
        <w:rPr>
          <w:spacing w:val="-1"/>
        </w:rPr>
        <w:t>navigate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  <w:w w:val="101"/>
        </w:rPr>
        <w:t xml:space="preserve"> </w:t>
      </w:r>
      <w:r>
        <w:rPr>
          <w:spacing w:val="-1"/>
        </w:rPr>
        <w:t>inside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17"/>
          <w:w w:val="101"/>
        </w:rPr>
        <w:t xml:space="preserve"> </w:t>
      </w:r>
      <w:r>
        <w:rPr>
          <w:spacing w:val="-2"/>
        </w:rPr>
        <w:t>main</w:t>
      </w:r>
      <w:r>
        <w:rPr>
          <w:spacing w:val="9"/>
        </w:rPr>
        <w:t xml:space="preserve"> </w:t>
      </w:r>
      <w:r>
        <w:rPr>
          <w:spacing w:val="-2"/>
        </w:rPr>
        <w:t>door</w:t>
      </w:r>
      <w:r>
        <w:rPr>
          <w:spacing w:val="15"/>
        </w:rPr>
        <w:t xml:space="preserve"> </w:t>
      </w:r>
      <w:r>
        <w:rPr>
          <w:spacing w:val="-2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2"/>
        </w:rPr>
        <w:t xml:space="preserve"> </w:t>
      </w:r>
      <w:r>
        <w:rPr>
          <w:spacing w:val="-2"/>
        </w:rPr>
        <w:t>firm</w:t>
      </w:r>
      <w:r>
        <w:rPr>
          <w:spacing w:val="9"/>
        </w:rPr>
        <w:t xml:space="preserve"> </w:t>
      </w:r>
      <w:r>
        <w:rPr>
          <w:spacing w:val="-2"/>
        </w:rPr>
        <w:t>doormat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same</w:t>
      </w:r>
      <w:r>
        <w:rPr>
          <w:spacing w:val="22"/>
        </w:rPr>
        <w:t xml:space="preserve"> </w:t>
      </w:r>
      <w:r>
        <w:rPr>
          <w:spacing w:val="-3"/>
        </w:rPr>
        <w:t>level.</w:t>
      </w:r>
    </w:p>
    <w:p w14:paraId="40A662D9" w14:textId="77777777" w:rsidR="003C7CED" w:rsidRDefault="00000000">
      <w:pPr>
        <w:pStyle w:val="BodyText"/>
        <w:spacing w:before="40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The entrance</w:t>
      </w:r>
      <w:r>
        <w:rPr>
          <w:spacing w:val="18"/>
        </w:rPr>
        <w:t xml:space="preserve"> </w:t>
      </w:r>
      <w:r>
        <w:rPr>
          <w:spacing w:val="-1"/>
        </w:rPr>
        <w:t>lobby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  <w:w w:val="101"/>
        </w:rPr>
        <w:t xml:space="preserve"> </w:t>
      </w:r>
      <w:r>
        <w:rPr>
          <w:spacing w:val="-1"/>
        </w:rPr>
        <w:t>big enough for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wheelchair</w:t>
      </w:r>
      <w:r>
        <w:rPr>
          <w:spacing w:val="-2"/>
        </w:rPr>
        <w:t>.</w:t>
      </w:r>
    </w:p>
    <w:p w14:paraId="4A2B009D" w14:textId="77777777" w:rsidR="003C7CED" w:rsidRDefault="003C7CED">
      <w:pPr>
        <w:spacing w:line="247" w:lineRule="auto"/>
      </w:pPr>
    </w:p>
    <w:p w14:paraId="6EC36272" w14:textId="77777777" w:rsidR="003C7CED" w:rsidRDefault="003C7CED">
      <w:pPr>
        <w:spacing w:line="248" w:lineRule="auto"/>
      </w:pPr>
    </w:p>
    <w:p w14:paraId="58A4A054" w14:textId="77777777" w:rsidR="003C7CED" w:rsidRDefault="00000000">
      <w:pPr>
        <w:pStyle w:val="BodyText"/>
        <w:spacing w:before="67" w:line="215" w:lineRule="auto"/>
        <w:ind w:left="15"/>
      </w:pPr>
      <w:r>
        <w:rPr>
          <w:b/>
          <w:bCs/>
          <w:spacing w:val="-1"/>
        </w:rPr>
        <w:t>Navigation / Circulation</w:t>
      </w:r>
    </w:p>
    <w:p w14:paraId="3EA7AC87" w14:textId="77777777" w:rsidR="003C7CED" w:rsidRDefault="00000000">
      <w:pPr>
        <w:pStyle w:val="BodyText"/>
        <w:spacing w:before="41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Site</w:t>
      </w:r>
      <w:r>
        <w:rPr>
          <w:spacing w:val="15"/>
        </w:rPr>
        <w:t xml:space="preserve"> </w:t>
      </w:r>
      <w:r>
        <w:rPr>
          <w:spacing w:val="-1"/>
        </w:rPr>
        <w:t>map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provided on the website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  <w:w w:val="101"/>
        </w:rPr>
        <w:t xml:space="preserve"> </w:t>
      </w:r>
      <w:r>
        <w:rPr>
          <w:spacing w:val="-1"/>
        </w:rPr>
        <w:t>inside the</w:t>
      </w:r>
      <w:r>
        <w:rPr>
          <w:spacing w:val="17"/>
        </w:rPr>
        <w:t xml:space="preserve"> </w:t>
      </w:r>
      <w:r>
        <w:rPr>
          <w:spacing w:val="-1"/>
        </w:rPr>
        <w:t>buil</w:t>
      </w:r>
      <w:r>
        <w:rPr>
          <w:spacing w:val="-2"/>
        </w:rPr>
        <w:t>ding.</w:t>
      </w:r>
    </w:p>
    <w:p w14:paraId="4192941B" w14:textId="77777777" w:rsidR="003C7CED" w:rsidRDefault="00000000">
      <w:pPr>
        <w:pStyle w:val="BodyText"/>
        <w:spacing w:before="37" w:line="215" w:lineRule="auto"/>
        <w:ind w:left="371"/>
      </w:pPr>
      <w:r>
        <w:rPr>
          <w:rFonts w:ascii="Arial" w:eastAsia="Arial" w:hAnsi="Arial" w:cs="Arial"/>
        </w:rPr>
        <w:t xml:space="preserve">•    </w:t>
      </w:r>
      <w:r>
        <w:t>The floor</w:t>
      </w:r>
      <w:r>
        <w:rPr>
          <w:spacing w:val="14"/>
          <w:w w:val="101"/>
        </w:rPr>
        <w:t xml:space="preserve"> </w:t>
      </w:r>
      <w:r>
        <w:t>is</w:t>
      </w:r>
      <w:r>
        <w:rPr>
          <w:spacing w:val="16"/>
          <w:w w:val="101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thro</w:t>
      </w:r>
      <w:r>
        <w:rPr>
          <w:spacing w:val="-1"/>
        </w:rPr>
        <w:t>ughout.</w:t>
      </w:r>
    </w:p>
    <w:p w14:paraId="2F489A37" w14:textId="77777777" w:rsidR="003C7CED" w:rsidRDefault="00000000">
      <w:pPr>
        <w:pStyle w:val="BodyText"/>
        <w:spacing w:before="41" w:line="217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All doors are</w:t>
      </w:r>
      <w:r>
        <w:rPr>
          <w:spacing w:val="15"/>
        </w:rPr>
        <w:t xml:space="preserve"> </w:t>
      </w:r>
      <w:r>
        <w:rPr>
          <w:spacing w:val="-1"/>
        </w:rPr>
        <w:t>manual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4"/>
          <w:w w:val="101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750mm width</w:t>
      </w:r>
      <w:r>
        <w:rPr>
          <w:spacing w:val="13"/>
        </w:rPr>
        <w:t xml:space="preserve"> </w:t>
      </w:r>
      <w:r>
        <w:rPr>
          <w:spacing w:val="-1"/>
        </w:rPr>
        <w:t>(inclusive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double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ors</w:t>
      </w:r>
      <w:proofErr w:type="gramStart"/>
      <w:r>
        <w:rPr>
          <w:spacing w:val="-2"/>
        </w:rPr>
        <w:t>)</w:t>
      </w:r>
      <w:r>
        <w:rPr>
          <w:spacing w:val="-30"/>
        </w:rPr>
        <w:t xml:space="preserve"> </w:t>
      </w:r>
      <w:r>
        <w:rPr>
          <w:spacing w:val="-2"/>
        </w:rPr>
        <w:t>.</w:t>
      </w:r>
      <w:proofErr w:type="gramEnd"/>
    </w:p>
    <w:p w14:paraId="0F50F19F" w14:textId="77777777" w:rsidR="003C7CED" w:rsidRDefault="00000000">
      <w:pPr>
        <w:pStyle w:val="BodyText"/>
        <w:spacing w:before="38" w:line="277" w:lineRule="exact"/>
        <w:ind w:left="371"/>
      </w:pPr>
      <w:r>
        <w:rPr>
          <w:rFonts w:ascii="Arial" w:eastAsia="Arial" w:hAnsi="Arial" w:cs="Arial"/>
          <w:spacing w:val="-1"/>
          <w:position w:val="1"/>
        </w:rPr>
        <w:t>•</w:t>
      </w:r>
      <w:r>
        <w:rPr>
          <w:rFonts w:ascii="Arial" w:eastAsia="Arial" w:hAnsi="Arial" w:cs="Arial"/>
          <w:spacing w:val="10"/>
          <w:position w:val="1"/>
        </w:rPr>
        <w:t xml:space="preserve">    </w:t>
      </w:r>
      <w:r>
        <w:rPr>
          <w:spacing w:val="-1"/>
          <w:position w:val="1"/>
        </w:rPr>
        <w:t xml:space="preserve">Floors and walls </w:t>
      </w:r>
      <w:r>
        <w:rPr>
          <w:spacing w:val="-1"/>
          <w:position w:val="1"/>
          <w:lang w:val="en-GB"/>
        </w:rPr>
        <w:t xml:space="preserve">(there </w:t>
      </w:r>
      <w:proofErr w:type="gramStart"/>
      <w:r>
        <w:rPr>
          <w:spacing w:val="-1"/>
          <w:position w:val="1"/>
          <w:lang w:val="en-GB"/>
        </w:rPr>
        <w:t>is</w:t>
      </w:r>
      <w:proofErr w:type="gramEnd"/>
      <w:r>
        <w:rPr>
          <w:spacing w:val="-1"/>
          <w:position w:val="1"/>
          <w:lang w:val="en-GB"/>
        </w:rPr>
        <w:t xml:space="preserve"> a plan to </w:t>
      </w:r>
      <w:r>
        <w:rPr>
          <w:spacing w:val="-1"/>
          <w:position w:val="1"/>
        </w:rPr>
        <w:t>contrast</w:t>
      </w:r>
      <w:r>
        <w:rPr>
          <w:spacing w:val="15"/>
          <w:w w:val="101"/>
          <w:position w:val="1"/>
        </w:rPr>
        <w:t xml:space="preserve"> </w:t>
      </w:r>
      <w:proofErr w:type="spellStart"/>
      <w:r>
        <w:rPr>
          <w:spacing w:val="-1"/>
          <w:position w:val="1"/>
        </w:rPr>
        <w:t>colour</w:t>
      </w:r>
      <w:proofErr w:type="spellEnd"/>
      <w:r>
        <w:rPr>
          <w:spacing w:val="-1"/>
          <w:position w:val="1"/>
          <w:lang w:val="en-GB"/>
        </w:rPr>
        <w:t>s so door frames, floor and walls are visible - which is ongoing)</w:t>
      </w:r>
      <w:r>
        <w:rPr>
          <w:spacing w:val="-1"/>
          <w:position w:val="1"/>
        </w:rPr>
        <w:t>.</w:t>
      </w:r>
    </w:p>
    <w:p w14:paraId="2F5218BC" w14:textId="77777777" w:rsidR="003C7CED" w:rsidRDefault="003C7CED">
      <w:pPr>
        <w:pStyle w:val="BodyText"/>
        <w:spacing w:before="68" w:line="221" w:lineRule="auto"/>
        <w:ind w:left="15"/>
        <w:rPr>
          <w:b/>
          <w:bCs/>
          <w:spacing w:val="-1"/>
        </w:rPr>
      </w:pPr>
    </w:p>
    <w:p w14:paraId="7B8BB212" w14:textId="77777777" w:rsidR="003C7CED" w:rsidRDefault="00000000">
      <w:pPr>
        <w:pStyle w:val="BodyText"/>
        <w:spacing w:before="68" w:line="221" w:lineRule="auto"/>
        <w:ind w:left="15"/>
      </w:pPr>
      <w:r>
        <w:rPr>
          <w:b/>
          <w:bCs/>
          <w:spacing w:val="-1"/>
        </w:rPr>
        <w:t>Kitchen</w:t>
      </w:r>
    </w:p>
    <w:p w14:paraId="393B4B35" w14:textId="77777777" w:rsidR="003C7CED" w:rsidRDefault="00000000">
      <w:pPr>
        <w:pStyle w:val="BodyText"/>
        <w:spacing w:before="31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 xml:space="preserve">The </w:t>
      </w:r>
      <w:r>
        <w:rPr>
          <w:spacing w:val="-1"/>
          <w:lang w:val="en-GB"/>
        </w:rPr>
        <w:t xml:space="preserve">kitchen is planned to be replaced in 2024 so some </w:t>
      </w:r>
      <w:r>
        <w:rPr>
          <w:spacing w:val="-1"/>
        </w:rPr>
        <w:t>worktops are at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height</w:t>
      </w:r>
      <w:r>
        <w:rPr>
          <w:spacing w:val="6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rPr>
          <w:spacing w:val="-1"/>
        </w:rPr>
        <w:t>wheelchair</w:t>
      </w:r>
      <w:r>
        <w:rPr>
          <w:spacing w:val="16"/>
        </w:rPr>
        <w:t xml:space="preserve"> </w:t>
      </w:r>
      <w:r>
        <w:rPr>
          <w:spacing w:val="-1"/>
        </w:rPr>
        <w:t>users</w:t>
      </w:r>
      <w:r>
        <w:rPr>
          <w:spacing w:val="15"/>
          <w:w w:val="101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15"/>
          <w:lang w:val="en-GB"/>
        </w:rPr>
        <w:t>use them.</w:t>
      </w:r>
    </w:p>
    <w:p w14:paraId="32C11509" w14:textId="77777777" w:rsidR="003C7CED" w:rsidRDefault="003C7CED">
      <w:pPr>
        <w:spacing w:line="255" w:lineRule="auto"/>
      </w:pPr>
    </w:p>
    <w:p w14:paraId="3450B983" w14:textId="77777777" w:rsidR="003C7CED" w:rsidRDefault="003C7CED">
      <w:pPr>
        <w:spacing w:line="255" w:lineRule="auto"/>
      </w:pPr>
    </w:p>
    <w:p w14:paraId="17E995C2" w14:textId="77777777" w:rsidR="003C7CED" w:rsidRDefault="00000000">
      <w:pPr>
        <w:pStyle w:val="BodyText"/>
        <w:spacing w:before="68" w:line="187" w:lineRule="auto"/>
        <w:ind w:left="1"/>
      </w:pPr>
      <w:r>
        <w:rPr>
          <w:b/>
          <w:bCs/>
        </w:rPr>
        <w:t>Toilets</w:t>
      </w:r>
    </w:p>
    <w:p w14:paraId="7722EBAB" w14:textId="74899AC6" w:rsidR="003C7CED" w:rsidRDefault="00000000">
      <w:pPr>
        <w:pStyle w:val="BodyText"/>
        <w:spacing w:before="56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T</w:t>
      </w:r>
      <w:r>
        <w:rPr>
          <w:spacing w:val="-1"/>
          <w:lang w:val="en-GB"/>
        </w:rPr>
        <w:t>here are boys and girls toilets.</w:t>
      </w:r>
    </w:p>
    <w:p w14:paraId="11B8082B" w14:textId="77777777" w:rsidR="003C7CED" w:rsidRDefault="00000000">
      <w:pPr>
        <w:pStyle w:val="BodyText"/>
        <w:spacing w:before="41" w:line="215" w:lineRule="auto"/>
        <w:ind w:left="371"/>
        <w:rPr>
          <w:lang w:val="en-GB"/>
        </w:rPr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spacing w:val="-1"/>
        </w:rPr>
        <w:t>The toilet door on the</w:t>
      </w:r>
      <w:r>
        <w:rPr>
          <w:spacing w:val="22"/>
        </w:rPr>
        <w:t xml:space="preserve"> </w:t>
      </w:r>
      <w:r>
        <w:rPr>
          <w:spacing w:val="22"/>
          <w:lang w:val="en-GB"/>
        </w:rPr>
        <w:t xml:space="preserve">ambulant </w:t>
      </w:r>
      <w:r>
        <w:rPr>
          <w:spacing w:val="-1"/>
        </w:rPr>
        <w:t>toilet</w:t>
      </w:r>
      <w:r>
        <w:rPr>
          <w:spacing w:val="8"/>
        </w:rPr>
        <w:t xml:space="preserve"> </w:t>
      </w:r>
      <w:r>
        <w:rPr>
          <w:spacing w:val="-1"/>
        </w:rPr>
        <w:t>opens</w:t>
      </w:r>
      <w:r>
        <w:rPr>
          <w:spacing w:val="15"/>
          <w:w w:val="101"/>
        </w:rPr>
        <w:t xml:space="preserve"> </w:t>
      </w:r>
      <w:r>
        <w:rPr>
          <w:spacing w:val="-1"/>
        </w:rPr>
        <w:t>inwards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locks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a twist</w:t>
      </w:r>
      <w:r>
        <w:rPr>
          <w:spacing w:val="18"/>
        </w:rPr>
        <w:t xml:space="preserve"> </w:t>
      </w:r>
      <w:r>
        <w:rPr>
          <w:spacing w:val="-1"/>
        </w:rPr>
        <w:t>lock.</w:t>
      </w:r>
      <w:r>
        <w:rPr>
          <w:spacing w:val="-1"/>
          <w:lang w:val="en-GB"/>
        </w:rPr>
        <w:t xml:space="preserve"> (There are plans to convert and extend this into a Disabled Toiled in 2024)</w:t>
      </w:r>
    </w:p>
    <w:sectPr w:rsidR="003C7CED">
      <w:headerReference w:type="default" r:id="rId12"/>
      <w:pgSz w:w="11907" w:h="16839"/>
      <w:pgMar w:top="2333" w:right="1447" w:bottom="0" w:left="1440" w:header="5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03E3" w14:textId="77777777" w:rsidR="00260A29" w:rsidRDefault="00260A29">
      <w:r>
        <w:separator/>
      </w:r>
    </w:p>
  </w:endnote>
  <w:endnote w:type="continuationSeparator" w:id="0">
    <w:p w14:paraId="7810F5F6" w14:textId="77777777" w:rsidR="00260A29" w:rsidRDefault="0026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376E" w14:textId="77777777" w:rsidR="00573596" w:rsidRDefault="0057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02C2" w14:textId="77777777" w:rsidR="003C7CED" w:rsidRDefault="00000000">
    <w:pPr>
      <w:pStyle w:val="Footer"/>
      <w:rPr>
        <w:lang w:val="en-GB"/>
      </w:rPr>
    </w:pPr>
    <w:r>
      <w:rPr>
        <w:lang w:val="en-GB"/>
      </w:rPr>
      <w:t>The Guy Harvey Youth Club, Reg. Charity in England &amp; Wales 520086, 129 Birchin Lane, Nantwich, CW5 6ET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703F" w14:textId="77777777" w:rsidR="00573596" w:rsidRDefault="0057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90F3" w14:textId="77777777" w:rsidR="00260A29" w:rsidRDefault="00260A29">
      <w:r>
        <w:separator/>
      </w:r>
    </w:p>
  </w:footnote>
  <w:footnote w:type="continuationSeparator" w:id="0">
    <w:p w14:paraId="559C6592" w14:textId="77777777" w:rsidR="00260A29" w:rsidRDefault="0026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5FAE" w14:textId="77777777" w:rsidR="00573596" w:rsidRDefault="00573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A014" w14:textId="77777777" w:rsidR="003C7CED" w:rsidRDefault="003C7CED">
    <w:pPr>
      <w:spacing w:line="400" w:lineRule="auto"/>
    </w:pPr>
  </w:p>
  <w:p w14:paraId="1E4AEEE4" w14:textId="77777777" w:rsidR="00573596" w:rsidRDefault="00573596">
    <w:pPr>
      <w:pStyle w:val="BodyText"/>
      <w:spacing w:before="168" w:line="181" w:lineRule="auto"/>
      <w:ind w:left="2879"/>
      <w:rPr>
        <w:b/>
        <w:bCs/>
        <w:spacing w:val="4"/>
        <w:sz w:val="36"/>
        <w:szCs w:val="36"/>
        <w:lang w:val="en-GB"/>
      </w:rPr>
    </w:pPr>
    <w:r>
      <w:rPr>
        <w:b/>
        <w:bCs/>
        <w:noProof/>
        <w:snapToGrid/>
        <w:spacing w:val="4"/>
        <w:sz w:val="36"/>
        <w:szCs w:val="36"/>
        <w:lang w:val="en-GB"/>
      </w:rPr>
      <w:drawing>
        <wp:inline distT="0" distB="0" distL="0" distR="0" wp14:anchorId="7BD0B5E4" wp14:editId="1129CE0C">
          <wp:extent cx="1554821" cy="669365"/>
          <wp:effectExtent l="0" t="0" r="0" b="3810"/>
          <wp:docPr id="539479108" name="Picture 1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479108" name="Picture 1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101" cy="68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B07CA" w14:textId="0BD24FC5" w:rsidR="003C7CED" w:rsidRDefault="00000000">
    <w:pPr>
      <w:pStyle w:val="BodyText"/>
      <w:spacing w:before="168" w:line="181" w:lineRule="auto"/>
      <w:ind w:left="2879"/>
      <w:rPr>
        <w:sz w:val="36"/>
        <w:szCs w:val="36"/>
      </w:rPr>
    </w:pPr>
    <w:r>
      <w:rPr>
        <w:b/>
        <w:bCs/>
        <w:spacing w:val="4"/>
        <w:sz w:val="36"/>
        <w:szCs w:val="36"/>
        <w:lang w:val="en-GB"/>
      </w:rPr>
      <w:t>NYCC -</w:t>
    </w:r>
    <w:r>
      <w:rPr>
        <w:b/>
        <w:bCs/>
        <w:spacing w:val="4"/>
        <w:sz w:val="36"/>
        <w:szCs w:val="36"/>
      </w:rPr>
      <w:t>ACCESS</w:t>
    </w:r>
    <w:r>
      <w:rPr>
        <w:b/>
        <w:bCs/>
        <w:spacing w:val="4"/>
        <w:sz w:val="36"/>
        <w:szCs w:val="36"/>
        <w:lang w:val="en-GB"/>
      </w:rPr>
      <w:t xml:space="preserve"> </w:t>
    </w:r>
    <w:r>
      <w:rPr>
        <w:b/>
        <w:bCs/>
        <w:spacing w:val="4"/>
        <w:sz w:val="36"/>
        <w:szCs w:val="36"/>
      </w:rPr>
      <w:t>STATEMENT</w:t>
    </w:r>
  </w:p>
  <w:p w14:paraId="1606B936" w14:textId="77777777" w:rsidR="003C7CED" w:rsidRDefault="00000000">
    <w:pPr>
      <w:pStyle w:val="BodyText"/>
      <w:spacing w:before="65" w:line="214" w:lineRule="auto"/>
      <w:ind w:left="2905"/>
      <w:rPr>
        <w:sz w:val="30"/>
        <w:szCs w:val="30"/>
      </w:rPr>
    </w:pPr>
    <w:r>
      <w:rPr>
        <w:spacing w:val="-3"/>
        <w:sz w:val="30"/>
        <w:szCs w:val="30"/>
        <w:lang w:val="en-GB"/>
      </w:rPr>
      <w:t>V.1 May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DD74" w14:textId="77777777" w:rsidR="00573596" w:rsidRDefault="005735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7808" w14:textId="77777777" w:rsidR="003C7CED" w:rsidRDefault="003C7CED">
    <w:pPr>
      <w:spacing w:line="400" w:lineRule="auto"/>
    </w:pPr>
  </w:p>
  <w:p w14:paraId="0ECA5B74" w14:textId="77777777" w:rsidR="00573596" w:rsidRDefault="00573596">
    <w:pPr>
      <w:pStyle w:val="BodyText"/>
      <w:spacing w:before="168" w:line="181" w:lineRule="auto"/>
      <w:ind w:left="2879"/>
      <w:rPr>
        <w:b/>
        <w:bCs/>
        <w:spacing w:val="4"/>
        <w:sz w:val="36"/>
        <w:szCs w:val="36"/>
      </w:rPr>
    </w:pPr>
    <w:r>
      <w:rPr>
        <w:b/>
        <w:bCs/>
        <w:noProof/>
        <w:snapToGrid/>
        <w:spacing w:val="4"/>
        <w:sz w:val="36"/>
        <w:szCs w:val="36"/>
      </w:rPr>
      <w:drawing>
        <wp:inline distT="0" distB="0" distL="0" distR="0" wp14:anchorId="6D6B9151" wp14:editId="71B032F1">
          <wp:extent cx="1678544" cy="722592"/>
          <wp:effectExtent l="0" t="0" r="0" b="1905"/>
          <wp:docPr id="1611499796" name="Picture 2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99796" name="Picture 2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358" cy="735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BAD10" w14:textId="21532BF7" w:rsidR="003C7CED" w:rsidRDefault="00000000">
    <w:pPr>
      <w:pStyle w:val="BodyText"/>
      <w:spacing w:before="168" w:line="181" w:lineRule="auto"/>
      <w:ind w:left="2879"/>
      <w:rPr>
        <w:sz w:val="36"/>
        <w:szCs w:val="36"/>
      </w:rPr>
    </w:pPr>
    <w:r>
      <w:rPr>
        <w:b/>
        <w:bCs/>
        <w:spacing w:val="4"/>
        <w:sz w:val="36"/>
        <w:szCs w:val="36"/>
      </w:rPr>
      <w:t>ACCESS</w:t>
    </w:r>
    <w:r>
      <w:rPr>
        <w:b/>
        <w:bCs/>
        <w:spacing w:val="4"/>
        <w:sz w:val="36"/>
        <w:szCs w:val="36"/>
        <w:lang w:val="en-GB"/>
      </w:rPr>
      <w:t xml:space="preserve"> </w:t>
    </w:r>
    <w:r>
      <w:rPr>
        <w:b/>
        <w:bCs/>
        <w:spacing w:val="4"/>
        <w:sz w:val="36"/>
        <w:szCs w:val="36"/>
      </w:rPr>
      <w:t>STATEMENT</w:t>
    </w:r>
  </w:p>
  <w:p w14:paraId="409B16B4" w14:textId="77777777" w:rsidR="003C7CED" w:rsidRDefault="00000000">
    <w:pPr>
      <w:pStyle w:val="BodyText"/>
      <w:spacing w:before="65" w:line="214" w:lineRule="auto"/>
      <w:ind w:left="2905"/>
      <w:rPr>
        <w:sz w:val="30"/>
        <w:szCs w:val="30"/>
      </w:rPr>
    </w:pPr>
    <w:r>
      <w:rPr>
        <w:spacing w:val="-3"/>
        <w:sz w:val="30"/>
        <w:szCs w:val="30"/>
        <w:lang w:val="en-GB"/>
      </w:rPr>
      <w:t>V.1 May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D"/>
    <w:rsid w:val="00260A29"/>
    <w:rsid w:val="003C7CED"/>
    <w:rsid w:val="005360E8"/>
    <w:rsid w:val="00573596"/>
    <w:rsid w:val="005A787A"/>
    <w:rsid w:val="36156408"/>
    <w:rsid w:val="416B13CB"/>
    <w:rsid w:val="5AB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8C072"/>
  <w15:docId w15:val="{F44915D7-8471-E849-937D-411E5143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573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3596"/>
    <w:rPr>
      <w:snapToGrid w:val="0"/>
      <w:color w:val="00000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peach</dc:creator>
  <cp:lastModifiedBy>anna burton</cp:lastModifiedBy>
  <cp:revision>3</cp:revision>
  <dcterms:created xsi:type="dcterms:W3CDTF">2024-05-22T16:49:00Z</dcterms:created>
  <dcterms:modified xsi:type="dcterms:W3CDTF">2024-05-24T09:23:00Z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2024-05-22T11:22:48Z</vt:filetime>
  </property>
  <property fmtid="{D5CDD505-2E9C-101B-9397-08002B2CF9AE}" pid="4" name="KSOProductBuildVer">
    <vt:lpwstr>2057-12.2.0.16909</vt:lpwstr>
  </property>
  <property fmtid="{D5CDD505-2E9C-101B-9397-08002B2CF9AE}" pid="5" name="ICV">
    <vt:lpwstr>DD6B91BB1D3247758EA34BF11B7388E2_13</vt:lpwstr>
  </property>
</Properties>
</file>